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D7" w:rsidRDefault="003C44D7" w:rsidP="003C44D7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44D7">
        <w:rPr>
          <w:rFonts w:ascii="Times New Roman" w:hAnsi="Times New Roman" w:cs="Times New Roman"/>
          <w:b/>
          <w:sz w:val="24"/>
          <w:szCs w:val="24"/>
        </w:rPr>
        <w:t>СПЕЦИФИКАЦИЈА</w:t>
      </w:r>
    </w:p>
    <w:p w:rsidR="003C44D7" w:rsidRPr="003C44D7" w:rsidRDefault="003C44D7" w:rsidP="003C44D7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4D7" w:rsidRPr="00F37AB6" w:rsidRDefault="003C44D7" w:rsidP="003C44D7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44D7">
        <w:rPr>
          <w:rFonts w:ascii="Times New Roman" w:hAnsi="Times New Roman" w:cs="Times New Roman"/>
          <w:b/>
          <w:sz w:val="24"/>
          <w:szCs w:val="24"/>
        </w:rPr>
        <w:t xml:space="preserve">за набавку добара број </w:t>
      </w:r>
      <w:r w:rsidRPr="003C44D7">
        <w:rPr>
          <w:rFonts w:ascii="Times New Roman" w:hAnsi="Times New Roman" w:cs="Times New Roman"/>
          <w:b/>
          <w:sz w:val="24"/>
          <w:szCs w:val="24"/>
          <w:lang w:val="sr-Latn-RS"/>
        </w:rPr>
        <w:t>25A/2024</w:t>
      </w:r>
      <w:r w:rsidRPr="003C44D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37AB6">
        <w:rPr>
          <w:rFonts w:ascii="Times New Roman" w:hAnsi="Times New Roman" w:cs="Times New Roman"/>
          <w:b/>
          <w:sz w:val="24"/>
          <w:szCs w:val="24"/>
          <w:lang w:val="sr-Cyrl-RS"/>
        </w:rPr>
        <w:t>Радна (заштитна) обућа</w:t>
      </w:r>
    </w:p>
    <w:p w:rsidR="00CC5A4E" w:rsidRDefault="002E4AED" w:rsidP="003C44D7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991"/>
      </w:tblGrid>
      <w:tr w:rsidR="003C44D7" w:rsidTr="003C44D7">
        <w:tc>
          <w:tcPr>
            <w:tcW w:w="704" w:type="dxa"/>
            <w:shd w:val="clear" w:color="auto" w:fill="DEEAF6" w:themeFill="accent1" w:themeFillTint="33"/>
            <w:vAlign w:val="center"/>
          </w:tcPr>
          <w:p w:rsidR="003C44D7" w:rsidRDefault="003C44D7" w:rsidP="003C44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:rsidR="003C44D7" w:rsidRDefault="003C44D7" w:rsidP="003C44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Опис добара са карактеристикама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C44D7" w:rsidRDefault="003C44D7" w:rsidP="003C44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Јед. мере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:rsidR="003C44D7" w:rsidRDefault="003C44D7" w:rsidP="003C44D7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Кол.</w:t>
            </w:r>
          </w:p>
        </w:tc>
      </w:tr>
      <w:tr w:rsidR="003C44D7" w:rsidTr="003C44D7">
        <w:tc>
          <w:tcPr>
            <w:tcW w:w="704" w:type="dxa"/>
            <w:shd w:val="clear" w:color="auto" w:fill="DEEAF6" w:themeFill="accent1" w:themeFillTint="33"/>
            <w:vAlign w:val="center"/>
          </w:tcPr>
          <w:p w:rsidR="003C44D7" w:rsidRPr="003C44D7" w:rsidRDefault="003C44D7" w:rsidP="003C44D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C44D7" w:rsidRDefault="003C44D7" w:rsidP="003C44D7">
            <w:pPr>
              <w:pStyle w:val="NormalWeb"/>
              <w:spacing w:after="0" w:line="101" w:lineRule="atLeast"/>
            </w:pPr>
            <w:r w:rsidRPr="003C44D7">
              <w:rPr>
                <w:b/>
                <w:sz w:val="22"/>
                <w:szCs w:val="22"/>
              </w:rPr>
              <w:t>Мушке заштитне ципеле</w:t>
            </w:r>
            <w:r>
              <w:rPr>
                <w:sz w:val="22"/>
                <w:szCs w:val="22"/>
              </w:rPr>
              <w:t xml:space="preserve"> од природне коже, водоотпорне, са унутрашње стране обложене комбинацијом природне коже и вештачког материјала, табаница са анатомским улошком, ђон гумени, противклизни, антистатик, двоструке густине. Лице је природна кожа, а у међупростору је стављена мембрана која штити од влаге. Величина: 40-47</w:t>
            </w:r>
          </w:p>
        </w:tc>
        <w:tc>
          <w:tcPr>
            <w:tcW w:w="1134" w:type="dxa"/>
            <w:vAlign w:val="center"/>
          </w:tcPr>
          <w:p w:rsidR="003C44D7" w:rsidRDefault="003C44D7" w:rsidP="003C44D7">
            <w:pPr>
              <w:pStyle w:val="western"/>
              <w:jc w:val="center"/>
            </w:pPr>
            <w:r>
              <w:rPr>
                <w:b/>
                <w:bCs/>
              </w:rPr>
              <w:t>пар</w:t>
            </w:r>
          </w:p>
        </w:tc>
        <w:tc>
          <w:tcPr>
            <w:tcW w:w="991" w:type="dxa"/>
            <w:vAlign w:val="center"/>
          </w:tcPr>
          <w:p w:rsidR="003C44D7" w:rsidRDefault="003C44D7" w:rsidP="003C44D7">
            <w:pPr>
              <w:pStyle w:val="western"/>
              <w:jc w:val="center"/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3C44D7" w:rsidTr="003C44D7">
        <w:tc>
          <w:tcPr>
            <w:tcW w:w="704" w:type="dxa"/>
            <w:shd w:val="clear" w:color="auto" w:fill="DEEAF6" w:themeFill="accent1" w:themeFillTint="33"/>
            <w:vAlign w:val="center"/>
          </w:tcPr>
          <w:p w:rsidR="003C44D7" w:rsidRPr="003C44D7" w:rsidRDefault="003C44D7" w:rsidP="003C44D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C44D7" w:rsidRDefault="003C44D7" w:rsidP="003C44D7">
            <w:pPr>
              <w:pStyle w:val="NormalWeb"/>
              <w:spacing w:after="0" w:line="101" w:lineRule="atLeast"/>
            </w:pPr>
            <w:r w:rsidRPr="003C44D7">
              <w:rPr>
                <w:b/>
                <w:sz w:val="22"/>
                <w:szCs w:val="22"/>
              </w:rPr>
              <w:t>Женске заштитне ципеле</w:t>
            </w:r>
            <w:r>
              <w:rPr>
                <w:sz w:val="22"/>
                <w:szCs w:val="22"/>
              </w:rPr>
              <w:t xml:space="preserve"> од природне коже, водоотпорне, са унутрашње стране обложене комбинацијом природне коже и вештачког материјала, табаница са анатомским улошком, ђон гумени, противклизни, антистатик, двоструке густине. Лице је природна кожа, а у међупростору је стављена мембрана која штити од влаге. Величина: 36-42</w:t>
            </w:r>
          </w:p>
        </w:tc>
        <w:tc>
          <w:tcPr>
            <w:tcW w:w="1134" w:type="dxa"/>
            <w:vAlign w:val="center"/>
          </w:tcPr>
          <w:p w:rsidR="003C44D7" w:rsidRDefault="003C44D7" w:rsidP="003C44D7">
            <w:pPr>
              <w:pStyle w:val="western"/>
              <w:jc w:val="center"/>
            </w:pPr>
            <w:r>
              <w:rPr>
                <w:b/>
                <w:bCs/>
              </w:rPr>
              <w:t>пар</w:t>
            </w:r>
          </w:p>
        </w:tc>
        <w:tc>
          <w:tcPr>
            <w:tcW w:w="991" w:type="dxa"/>
            <w:vAlign w:val="center"/>
          </w:tcPr>
          <w:p w:rsidR="003C44D7" w:rsidRDefault="003C44D7" w:rsidP="003C44D7">
            <w:pPr>
              <w:pStyle w:val="western"/>
              <w:jc w:val="center"/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13</w:t>
            </w:r>
          </w:p>
        </w:tc>
      </w:tr>
    </w:tbl>
    <w:p w:rsidR="003C44D7" w:rsidRPr="003C44D7" w:rsidRDefault="003C44D7" w:rsidP="003C44D7">
      <w:pPr>
        <w:pStyle w:val="Bezrazmaka"/>
        <w:rPr>
          <w:rFonts w:ascii="Times New Roman" w:hAnsi="Times New Roman" w:cs="Times New Roman"/>
          <w:sz w:val="24"/>
          <w:szCs w:val="24"/>
        </w:rPr>
      </w:pPr>
    </w:p>
    <w:sectPr w:rsidR="003C44D7" w:rsidRPr="003C4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D7"/>
    <w:rsid w:val="002E4AED"/>
    <w:rsid w:val="003C44D7"/>
    <w:rsid w:val="009A3F59"/>
    <w:rsid w:val="00A75AEB"/>
    <w:rsid w:val="00CC3414"/>
    <w:rsid w:val="00EA0B4B"/>
    <w:rsid w:val="00F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1FA5-9519-49E1-AD61-75D376D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C44D7"/>
    <w:pPr>
      <w:keepNext/>
      <w:spacing w:before="100" w:beforeAutospacing="1" w:after="245" w:line="14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3C44D7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3C44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western">
    <w:name w:val="western"/>
    <w:basedOn w:val="Normal"/>
    <w:rsid w:val="003C44D7"/>
    <w:pPr>
      <w:spacing w:before="100" w:beforeAutospacing="1" w:after="115" w:line="1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Koordinatnamreatabele">
    <w:name w:val="Table Grid"/>
    <w:basedOn w:val="Normalnatabela"/>
    <w:uiPriority w:val="39"/>
    <w:rsid w:val="003C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44D7"/>
    <w:pPr>
      <w:spacing w:before="100" w:beforeAutospacing="1" w:after="115" w:line="1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2024-11-11T13:05:00Z</dcterms:created>
  <dcterms:modified xsi:type="dcterms:W3CDTF">2024-11-11T13:05:00Z</dcterms:modified>
</cp:coreProperties>
</file>