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46371" w14:textId="5C05CEEC" w:rsidR="00BB69C3" w:rsidRPr="00824DC2" w:rsidRDefault="00CA5BB5">
      <w:pPr>
        <w:rPr>
          <w:rFonts w:asciiTheme="minorHAnsi" w:hAnsiTheme="minorHAnsi" w:cstheme="minorHAnsi"/>
        </w:rPr>
      </w:pPr>
      <w:r w:rsidRPr="00824DC2">
        <w:rPr>
          <w:rFonts w:asciiTheme="minorHAnsi" w:hAnsiTheme="minorHAnsi" w:cstheme="minorHAnsi"/>
          <w:b/>
          <w:sz w:val="28"/>
          <w:szCs w:val="28"/>
        </w:rPr>
        <w:t>ПЛАН НАБАВКИ  за 202</w:t>
      </w:r>
      <w:r w:rsidR="00A642B9" w:rsidRPr="00824DC2">
        <w:rPr>
          <w:rFonts w:asciiTheme="minorHAnsi" w:hAnsiTheme="minorHAnsi" w:cstheme="minorHAnsi"/>
          <w:b/>
          <w:sz w:val="28"/>
          <w:szCs w:val="28"/>
        </w:rPr>
        <w:t>6</w:t>
      </w:r>
      <w:r w:rsidR="00DD48C0" w:rsidRPr="00824DC2">
        <w:rPr>
          <w:rFonts w:asciiTheme="minorHAnsi" w:hAnsiTheme="minorHAnsi" w:cstheme="minorHAnsi"/>
          <w:b/>
          <w:sz w:val="28"/>
          <w:szCs w:val="28"/>
        </w:rPr>
        <w:t>. године</w:t>
      </w:r>
      <w:r w:rsidR="001D7290" w:rsidRPr="00824DC2">
        <w:rPr>
          <w:rFonts w:asciiTheme="minorHAnsi" w:hAnsiTheme="minorHAnsi" w:cstheme="minorHAnsi"/>
          <w:b/>
          <w:sz w:val="28"/>
          <w:szCs w:val="28"/>
        </w:rPr>
        <w:t xml:space="preserve"> од </w:t>
      </w:r>
      <w:r w:rsidR="00A642B9" w:rsidRPr="00824DC2">
        <w:rPr>
          <w:rFonts w:asciiTheme="minorHAnsi" w:hAnsiTheme="minorHAnsi" w:cstheme="minorHAnsi"/>
          <w:b/>
          <w:sz w:val="28"/>
          <w:szCs w:val="28"/>
        </w:rPr>
        <w:t>21.01</w:t>
      </w:r>
      <w:r w:rsidR="001D7290" w:rsidRPr="00824DC2">
        <w:rPr>
          <w:rFonts w:asciiTheme="minorHAnsi" w:hAnsiTheme="minorHAnsi" w:cstheme="minorHAnsi"/>
          <w:b/>
          <w:sz w:val="28"/>
          <w:szCs w:val="28"/>
        </w:rPr>
        <w:t>.</w:t>
      </w:r>
      <w:r w:rsidR="005E4A23" w:rsidRPr="00824DC2">
        <w:rPr>
          <w:rFonts w:asciiTheme="minorHAnsi" w:hAnsiTheme="minorHAnsi" w:cstheme="minorHAnsi"/>
          <w:b/>
          <w:sz w:val="28"/>
          <w:szCs w:val="28"/>
        </w:rPr>
        <w:t>20</w:t>
      </w:r>
      <w:r w:rsidR="001D7290" w:rsidRPr="00824DC2">
        <w:rPr>
          <w:rFonts w:asciiTheme="minorHAnsi" w:hAnsiTheme="minorHAnsi" w:cstheme="minorHAnsi"/>
          <w:b/>
          <w:sz w:val="28"/>
          <w:szCs w:val="28"/>
        </w:rPr>
        <w:t>2</w:t>
      </w:r>
      <w:r w:rsidR="00A642B9" w:rsidRPr="00824DC2">
        <w:rPr>
          <w:rFonts w:asciiTheme="minorHAnsi" w:hAnsiTheme="minorHAnsi" w:cstheme="minorHAnsi"/>
          <w:b/>
          <w:sz w:val="28"/>
          <w:szCs w:val="28"/>
        </w:rPr>
        <w:t>6</w:t>
      </w:r>
      <w:r w:rsidR="001D7290" w:rsidRPr="00824DC2">
        <w:rPr>
          <w:rFonts w:asciiTheme="minorHAnsi" w:hAnsiTheme="minorHAnsi" w:cstheme="minorHAnsi"/>
          <w:b/>
          <w:sz w:val="28"/>
          <w:szCs w:val="28"/>
        </w:rPr>
        <w:t>. године</w:t>
      </w:r>
    </w:p>
    <w:p w14:paraId="16D7AB5D" w14:textId="77777777" w:rsidR="00BB69C3" w:rsidRPr="00824DC2" w:rsidRDefault="00CA5BB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24DC2">
        <w:rPr>
          <w:rFonts w:asciiTheme="minorHAnsi" w:hAnsiTheme="minorHAnsi" w:cstheme="minorHAnsi"/>
          <w:b/>
          <w:bCs/>
          <w:sz w:val="28"/>
          <w:szCs w:val="28"/>
        </w:rPr>
        <w:t>Закон о јавним набавкама (Сл.гласник РС</w:t>
      </w:r>
      <w:r w:rsidR="0080002E" w:rsidRPr="00824DC2">
        <w:rPr>
          <w:rFonts w:asciiTheme="minorHAnsi" w:hAnsiTheme="minorHAnsi" w:cstheme="minorHAnsi"/>
          <w:b/>
          <w:bCs/>
          <w:sz w:val="28"/>
          <w:szCs w:val="28"/>
        </w:rPr>
        <w:t>”</w:t>
      </w:r>
      <w:r w:rsidRPr="00824DC2">
        <w:rPr>
          <w:rFonts w:asciiTheme="minorHAnsi" w:hAnsiTheme="minorHAnsi" w:cstheme="minorHAnsi"/>
          <w:b/>
          <w:bCs/>
          <w:sz w:val="28"/>
          <w:szCs w:val="28"/>
        </w:rPr>
        <w:t>, бр.</w:t>
      </w:r>
      <w:r w:rsidR="005E4A23" w:rsidRPr="00824D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24DC2">
        <w:rPr>
          <w:rFonts w:asciiTheme="minorHAnsi" w:hAnsiTheme="minorHAnsi" w:cstheme="minorHAnsi"/>
          <w:b/>
          <w:bCs/>
          <w:sz w:val="28"/>
          <w:szCs w:val="28"/>
        </w:rPr>
        <w:t>91/2019</w:t>
      </w:r>
      <w:r w:rsidR="00612703" w:rsidRPr="00824DC2">
        <w:rPr>
          <w:rFonts w:asciiTheme="minorHAnsi" w:hAnsiTheme="minorHAnsi" w:cstheme="minorHAnsi"/>
          <w:b/>
          <w:bCs/>
          <w:sz w:val="28"/>
          <w:szCs w:val="28"/>
        </w:rPr>
        <w:t xml:space="preserve"> и 92/2023</w:t>
      </w:r>
      <w:r w:rsidRPr="00824DC2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="001D7290" w:rsidRPr="00824D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28C017E" w14:textId="092E300B" w:rsidR="00132782" w:rsidRPr="00824DC2" w:rsidRDefault="00CA5BB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24DC2">
        <w:rPr>
          <w:rFonts w:asciiTheme="minorHAnsi" w:hAnsiTheme="minorHAnsi" w:cstheme="minorHAnsi"/>
          <w:b/>
          <w:bCs/>
          <w:sz w:val="24"/>
          <w:szCs w:val="24"/>
        </w:rPr>
        <w:t xml:space="preserve">ОТВОРЕН ПОСТУПАК чл. 52. Закона о јавним набавкама </w:t>
      </w:r>
      <w:r w:rsidR="001D33C5" w:rsidRPr="00824DC2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824DC2">
        <w:rPr>
          <w:rFonts w:asciiTheme="minorHAnsi" w:hAnsiTheme="minorHAnsi" w:cstheme="minorHAnsi"/>
          <w:b/>
          <w:bCs/>
          <w:sz w:val="24"/>
          <w:szCs w:val="24"/>
        </w:rPr>
        <w:t xml:space="preserve"> ПОСТУПЦИ ЈАВНИХ НАБАВКИ </w:t>
      </w:r>
    </w:p>
    <w:tbl>
      <w:tblPr>
        <w:tblW w:w="1468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68"/>
        <w:gridCol w:w="3522"/>
        <w:gridCol w:w="1418"/>
        <w:gridCol w:w="1134"/>
        <w:gridCol w:w="992"/>
        <w:gridCol w:w="1701"/>
        <w:gridCol w:w="1701"/>
        <w:gridCol w:w="992"/>
        <w:gridCol w:w="2552"/>
      </w:tblGrid>
      <w:tr w:rsidR="001F25C8" w14:paraId="28356C1A" w14:textId="77777777" w:rsidTr="001D729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34DA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Ред.бр.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4392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109B" w14:textId="77777777" w:rsidR="001F25C8" w:rsidRPr="001F25C8" w:rsidRDefault="001F25C8" w:rsidP="00EA0174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ЦП</w:t>
            </w:r>
            <w:r w:rsidR="00081020">
              <w:rPr>
                <w:b/>
              </w:rPr>
              <w:t>В ознака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D89C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Конто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AB64" w14:textId="77777777" w:rsidR="001F25C8" w:rsidRP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1F25C8">
              <w:rPr>
                <w:b/>
              </w:rPr>
              <w:t>Извор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098B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Вредност са ПДВ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211D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Вредност без ПДВ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4D0B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Позиција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9455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Квартал покретања</w:t>
            </w:r>
          </w:p>
        </w:tc>
      </w:tr>
      <w:tr w:rsidR="001F25C8" w14:paraId="61B4EAFA" w14:textId="77777777" w:rsidTr="00DD48C0">
        <w:trPr>
          <w:trHeight w:val="175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F884" w14:textId="77777777" w:rsidR="001F25C8" w:rsidRPr="00F57258" w:rsidRDefault="001F25C8" w:rsidP="005E4A23">
            <w:pPr>
              <w:widowControl w:val="0"/>
              <w:spacing w:after="0" w:line="240" w:lineRule="auto"/>
            </w:pPr>
            <w:r w:rsidRPr="00F57258">
              <w:t>1.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52FA" w14:textId="77777777" w:rsidR="001F25C8" w:rsidRPr="00F21023" w:rsidRDefault="001F25C8" w:rsidP="005E4A23">
            <w:pPr>
              <w:widowControl w:val="0"/>
              <w:spacing w:after="0" w:line="240" w:lineRule="auto"/>
              <w:rPr>
                <w:b/>
              </w:rPr>
            </w:pPr>
            <w:r w:rsidRPr="00F21023">
              <w:rPr>
                <w:b/>
              </w:rPr>
              <w:t>Електрична енергија</w:t>
            </w:r>
          </w:p>
          <w:p w14:paraId="3E3A147B" w14:textId="77777777" w:rsidR="00F21023" w:rsidRPr="00F21023" w:rsidRDefault="00F21023" w:rsidP="005E4A23">
            <w:pPr>
              <w:widowControl w:val="0"/>
              <w:spacing w:after="0" w:line="240" w:lineRule="auto"/>
              <w:rPr>
                <w:b/>
              </w:rPr>
            </w:pPr>
          </w:p>
          <w:p w14:paraId="41A00CF5" w14:textId="77777777" w:rsidR="00F21023" w:rsidRPr="00F21023" w:rsidRDefault="00F21023" w:rsidP="005E4A23">
            <w:pPr>
              <w:widowControl w:val="0"/>
              <w:spacing w:after="0" w:line="240" w:lineRule="auto"/>
              <w:rPr>
                <w:b/>
              </w:rPr>
            </w:pPr>
          </w:p>
          <w:p w14:paraId="79E8F996" w14:textId="77777777" w:rsidR="00F21023" w:rsidRPr="00F21023" w:rsidRDefault="00F21023" w:rsidP="005E4A23">
            <w:pPr>
              <w:widowControl w:val="0"/>
              <w:spacing w:after="0" w:line="240" w:lineRule="auto"/>
              <w:rPr>
                <w:b/>
              </w:rPr>
            </w:pPr>
          </w:p>
          <w:p w14:paraId="02CA95FB" w14:textId="78A483D0" w:rsidR="00F21023" w:rsidRPr="00F21023" w:rsidRDefault="00F21023" w:rsidP="005E4A23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703D" w14:textId="77777777" w:rsidR="001F25C8" w:rsidRPr="00F21023" w:rsidRDefault="00081020" w:rsidP="00DD48C0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 w:rsidRPr="00DD48C0">
              <w:t>09310000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9486" w14:textId="77777777" w:rsidR="001F25C8" w:rsidRPr="00DD48C0" w:rsidRDefault="001F25C8" w:rsidP="005E4A23">
            <w:pPr>
              <w:widowControl w:val="0"/>
              <w:spacing w:after="0" w:line="240" w:lineRule="auto"/>
            </w:pPr>
            <w:r w:rsidRPr="00DD48C0">
              <w:t>421211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CAA5" w14:textId="77777777" w:rsidR="001F25C8" w:rsidRPr="00DD48C0" w:rsidRDefault="001F25C8" w:rsidP="005E4A23">
            <w:pPr>
              <w:widowControl w:val="0"/>
              <w:spacing w:after="0" w:line="240" w:lineRule="auto"/>
              <w:jc w:val="center"/>
            </w:pPr>
            <w:r w:rsidRPr="00DD48C0">
              <w:t>01</w:t>
            </w:r>
          </w:p>
          <w:p w14:paraId="42970058" w14:textId="77777777" w:rsidR="001F25C8" w:rsidRPr="00DD48C0" w:rsidRDefault="001F25C8" w:rsidP="005E4A23">
            <w:pPr>
              <w:widowControl w:val="0"/>
              <w:spacing w:after="0" w:line="240" w:lineRule="auto"/>
              <w:jc w:val="center"/>
            </w:pPr>
            <w:r w:rsidRPr="00DD48C0">
              <w:t>+</w:t>
            </w:r>
          </w:p>
          <w:p w14:paraId="35F51918" w14:textId="77777777" w:rsidR="001F25C8" w:rsidRPr="00DD48C0" w:rsidRDefault="001F25C8" w:rsidP="005E4A23">
            <w:pPr>
              <w:widowControl w:val="0"/>
              <w:spacing w:after="0" w:line="240" w:lineRule="auto"/>
              <w:jc w:val="center"/>
            </w:pPr>
            <w:r w:rsidRPr="00DD48C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817E" w14:textId="0F8AD836" w:rsidR="001F25C8" w:rsidRPr="00DD48C0" w:rsidRDefault="000214F6" w:rsidP="005E4A23">
            <w:pPr>
              <w:widowControl w:val="0"/>
              <w:spacing w:after="0" w:line="240" w:lineRule="auto"/>
              <w:jc w:val="right"/>
              <w:rPr>
                <w:bCs/>
                <w:color w:val="000000"/>
              </w:rPr>
            </w:pPr>
            <w:r w:rsidRPr="00DD48C0">
              <w:rPr>
                <w:bCs/>
                <w:color w:val="000000"/>
              </w:rPr>
              <w:t>4.100.000,00</w:t>
            </w:r>
          </w:p>
          <w:p w14:paraId="58047518" w14:textId="77777777" w:rsidR="001F25C8" w:rsidRPr="00DD48C0" w:rsidRDefault="001F25C8" w:rsidP="005E4A23">
            <w:pPr>
              <w:widowControl w:val="0"/>
              <w:spacing w:after="0" w:line="240" w:lineRule="auto"/>
              <w:rPr>
                <w:color w:val="000000"/>
              </w:rPr>
            </w:pPr>
          </w:p>
          <w:p w14:paraId="3E0D0E02" w14:textId="5F887E45" w:rsidR="001F25C8" w:rsidRPr="00DD48C0" w:rsidRDefault="001F25C8" w:rsidP="005E4A23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  <w:r w:rsidRPr="00DD48C0">
              <w:rPr>
                <w:color w:val="000000"/>
              </w:rPr>
              <w:t>1</w:t>
            </w:r>
            <w:r w:rsidR="00090157" w:rsidRPr="00DD48C0">
              <w:rPr>
                <w:color w:val="000000"/>
              </w:rPr>
              <w:t>0</w:t>
            </w:r>
            <w:r w:rsidRPr="00DD48C0">
              <w:rPr>
                <w:color w:val="000000"/>
              </w:rPr>
              <w:t>0</w:t>
            </w:r>
            <w:r w:rsidR="001D7290" w:rsidRPr="00DD48C0">
              <w:rPr>
                <w:color w:val="000000"/>
              </w:rPr>
              <w:t>.000,00</w:t>
            </w:r>
          </w:p>
          <w:p w14:paraId="15DF38F9" w14:textId="77777777" w:rsidR="002218C4" w:rsidRPr="00DD48C0" w:rsidRDefault="002218C4" w:rsidP="005E4A23">
            <w:pPr>
              <w:widowControl w:val="0"/>
              <w:spacing w:after="0" w:line="240" w:lineRule="auto"/>
              <w:jc w:val="right"/>
              <w:rPr>
                <w:b/>
                <w:color w:val="000000"/>
              </w:rPr>
            </w:pPr>
          </w:p>
          <w:p w14:paraId="2F995E8E" w14:textId="77777777" w:rsidR="002218C4" w:rsidRPr="00DD48C0" w:rsidRDefault="002218C4" w:rsidP="005E4A23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  <w:r w:rsidRPr="00DD48C0">
              <w:rPr>
                <w:color w:val="000000"/>
              </w:rPr>
              <w:t>УКУПНО</w:t>
            </w:r>
          </w:p>
          <w:p w14:paraId="440EA8B3" w14:textId="6B015DA5" w:rsidR="002218C4" w:rsidRPr="00DD48C0" w:rsidRDefault="00090157" w:rsidP="00132782">
            <w:pPr>
              <w:widowControl w:val="0"/>
              <w:spacing w:after="0" w:line="240" w:lineRule="auto"/>
              <w:jc w:val="right"/>
              <w:rPr>
                <w:b/>
                <w:color w:val="000000"/>
              </w:rPr>
            </w:pPr>
            <w:r w:rsidRPr="00DD48C0">
              <w:rPr>
                <w:b/>
                <w:color w:val="000000"/>
              </w:rPr>
              <w:t>4.200.000,00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AB65E" w14:textId="47C7308C" w:rsidR="001F25C8" w:rsidRPr="00DD48C0" w:rsidRDefault="000214F6" w:rsidP="005E4A23">
            <w:pPr>
              <w:widowControl w:val="0"/>
              <w:spacing w:after="0" w:line="240" w:lineRule="auto"/>
              <w:jc w:val="right"/>
              <w:rPr>
                <w:bCs/>
                <w:color w:val="000000"/>
              </w:rPr>
            </w:pPr>
            <w:r w:rsidRPr="00DD48C0">
              <w:rPr>
                <w:bCs/>
                <w:color w:val="000000"/>
              </w:rPr>
              <w:t>3.416.666,67</w:t>
            </w:r>
          </w:p>
          <w:p w14:paraId="75E2F7BB" w14:textId="77777777" w:rsidR="001F25C8" w:rsidRPr="00DD48C0" w:rsidRDefault="001F25C8" w:rsidP="005E4A23">
            <w:pPr>
              <w:widowControl w:val="0"/>
              <w:spacing w:after="0" w:line="240" w:lineRule="auto"/>
              <w:rPr>
                <w:color w:val="000000"/>
              </w:rPr>
            </w:pPr>
          </w:p>
          <w:p w14:paraId="1F46BAFF" w14:textId="6A905EE1" w:rsidR="001F25C8" w:rsidRPr="00DD48C0" w:rsidRDefault="00090157" w:rsidP="005E4A23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  <w:r w:rsidRPr="00DD48C0">
              <w:rPr>
                <w:color w:val="000000"/>
              </w:rPr>
              <w:t>83.333, 33</w:t>
            </w:r>
          </w:p>
          <w:p w14:paraId="7780839A" w14:textId="77777777" w:rsidR="002218C4" w:rsidRPr="00DD48C0" w:rsidRDefault="002218C4" w:rsidP="005E4A23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</w:p>
          <w:p w14:paraId="1845A947" w14:textId="77777777" w:rsidR="002D54B7" w:rsidRPr="00DD48C0" w:rsidRDefault="002D54B7" w:rsidP="005E4A23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  <w:r w:rsidRPr="00DD48C0">
              <w:rPr>
                <w:color w:val="000000"/>
              </w:rPr>
              <w:t>УКУПНО</w:t>
            </w:r>
          </w:p>
          <w:p w14:paraId="437BC5DC" w14:textId="3BDC4D0A" w:rsidR="001F25C8" w:rsidRPr="00DD48C0" w:rsidRDefault="00090157" w:rsidP="005E4A23">
            <w:pPr>
              <w:widowControl w:val="0"/>
              <w:spacing w:after="0" w:line="240" w:lineRule="auto"/>
              <w:jc w:val="right"/>
              <w:rPr>
                <w:b/>
                <w:color w:val="000000"/>
              </w:rPr>
            </w:pPr>
            <w:r w:rsidRPr="00DD48C0">
              <w:rPr>
                <w:b/>
                <w:color w:val="000000"/>
              </w:rPr>
              <w:t>3.500.000,00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2642E" w14:textId="65C0A2F5" w:rsidR="001F25C8" w:rsidRPr="00DD48C0" w:rsidRDefault="00B4382E" w:rsidP="005E4A23">
            <w:pPr>
              <w:widowControl w:val="0"/>
              <w:spacing w:after="0" w:line="240" w:lineRule="auto"/>
            </w:pPr>
            <w:r w:rsidRPr="00DD48C0">
              <w:t>3</w:t>
            </w:r>
            <w:r w:rsidR="00F77672" w:rsidRPr="00DD48C0">
              <w:t>27</w:t>
            </w:r>
            <w:r w:rsidR="001F25C8" w:rsidRPr="00DD48C0"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420F" w14:textId="77777777" w:rsidR="001F25C8" w:rsidRPr="003A2415" w:rsidRDefault="001F25C8" w:rsidP="005E4A23">
            <w:pPr>
              <w:widowControl w:val="0"/>
              <w:spacing w:after="0" w:line="240" w:lineRule="auto"/>
              <w:rPr>
                <w:color w:val="EE0000"/>
                <w:highlight w:val="yellow"/>
              </w:rPr>
            </w:pPr>
            <w:r w:rsidRPr="00DD48C0">
              <w:t>III квартал</w:t>
            </w:r>
          </w:p>
        </w:tc>
      </w:tr>
      <w:tr w:rsidR="001F25C8" w14:paraId="3D8F48B9" w14:textId="77777777" w:rsidTr="00725AA4">
        <w:trPr>
          <w:trHeight w:val="579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5521" w14:textId="77777777" w:rsidR="001F25C8" w:rsidRPr="00F57258" w:rsidRDefault="001F25C8">
            <w:pPr>
              <w:widowControl w:val="0"/>
              <w:spacing w:after="0" w:line="240" w:lineRule="auto"/>
            </w:pPr>
            <w:r w:rsidRPr="00F57258">
              <w:t>2.</w:t>
            </w:r>
          </w:p>
        </w:tc>
        <w:tc>
          <w:tcPr>
            <w:tcW w:w="3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CACC" w14:textId="134BB12B" w:rsidR="00F21023" w:rsidRPr="00725AA4" w:rsidRDefault="001F25C8">
            <w:pPr>
              <w:widowControl w:val="0"/>
              <w:spacing w:after="0" w:line="240" w:lineRule="auto"/>
              <w:rPr>
                <w:b/>
              </w:rPr>
            </w:pPr>
            <w:r w:rsidRPr="00F57258">
              <w:rPr>
                <w:b/>
              </w:rPr>
              <w:t>Услуга одржавања хигијене објекта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DF09" w14:textId="77777777" w:rsidR="001F25C8" w:rsidRPr="00F21023" w:rsidRDefault="00081020">
            <w:pPr>
              <w:widowControl w:val="0"/>
              <w:spacing w:after="0" w:line="240" w:lineRule="auto"/>
              <w:rPr>
                <w:highlight w:val="yellow"/>
              </w:rPr>
            </w:pPr>
            <w:r w:rsidRPr="00DD48C0">
              <w:t>90919200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1776" w14:textId="77777777" w:rsidR="001F25C8" w:rsidRPr="00DD48C0" w:rsidRDefault="001F25C8">
            <w:pPr>
              <w:widowControl w:val="0"/>
              <w:spacing w:after="0" w:line="240" w:lineRule="auto"/>
            </w:pPr>
            <w:r w:rsidRPr="00DD48C0">
              <w:t>421325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F6BC" w14:textId="77777777" w:rsidR="001F25C8" w:rsidRPr="00DD48C0" w:rsidRDefault="001F25C8" w:rsidP="001D7290">
            <w:pPr>
              <w:widowControl w:val="0"/>
              <w:spacing w:after="0" w:line="240" w:lineRule="auto"/>
              <w:jc w:val="center"/>
            </w:pPr>
            <w:r w:rsidRPr="00DD48C0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8794" w14:textId="272D4859" w:rsidR="001F25C8" w:rsidRPr="00DD48C0" w:rsidRDefault="007C35FB" w:rsidP="00ED5547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DD48C0">
              <w:rPr>
                <w:b/>
                <w:bCs/>
                <w:color w:val="000000"/>
              </w:rPr>
              <w:t>4.900.000,00</w:t>
            </w:r>
          </w:p>
          <w:p w14:paraId="056E0738" w14:textId="77777777" w:rsidR="001F25C8" w:rsidRPr="00DD48C0" w:rsidRDefault="001F25C8" w:rsidP="00ED5547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A9A3" w14:textId="73ED063B" w:rsidR="001F25C8" w:rsidRPr="00DD48C0" w:rsidRDefault="00B16984" w:rsidP="00ED5547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  <w:lang w:val="sr-Cyrl-RS"/>
              </w:rPr>
            </w:pPr>
            <w:r w:rsidRPr="00DD48C0">
              <w:rPr>
                <w:b/>
                <w:bCs/>
                <w:color w:val="000000"/>
                <w:lang w:val="sr-Cyrl-RS"/>
              </w:rPr>
              <w:t>4.083.333,33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B831" w14:textId="099001EF" w:rsidR="001F25C8" w:rsidRPr="00DD48C0" w:rsidRDefault="001F25C8">
            <w:pPr>
              <w:widowControl w:val="0"/>
              <w:spacing w:after="0" w:line="240" w:lineRule="auto"/>
            </w:pPr>
            <w:r w:rsidRPr="00DD48C0">
              <w:t>3</w:t>
            </w:r>
            <w:r w:rsidR="00F77672" w:rsidRPr="00DD48C0">
              <w:t>27.03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11CF" w14:textId="77777777" w:rsidR="001F25C8" w:rsidRPr="00DD48C0" w:rsidRDefault="001F25C8">
            <w:pPr>
              <w:widowControl w:val="0"/>
              <w:spacing w:after="0" w:line="240" w:lineRule="auto"/>
            </w:pPr>
            <w:r w:rsidRPr="00DD48C0">
              <w:t xml:space="preserve">II квартал </w:t>
            </w:r>
          </w:p>
          <w:p w14:paraId="120DFC28" w14:textId="77777777" w:rsidR="001F25C8" w:rsidRPr="003A2415" w:rsidRDefault="001F25C8">
            <w:pPr>
              <w:widowControl w:val="0"/>
              <w:spacing w:after="0" w:line="240" w:lineRule="auto"/>
              <w:rPr>
                <w:color w:val="EE0000"/>
                <w:highlight w:val="yellow"/>
              </w:rPr>
            </w:pPr>
          </w:p>
        </w:tc>
      </w:tr>
      <w:tr w:rsidR="003A2415" w14:paraId="000011C2" w14:textId="77777777" w:rsidTr="00DD48C0"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B68B" w14:textId="12966D7C" w:rsidR="003A2415" w:rsidRDefault="00DD48C0" w:rsidP="003A2415">
            <w:pPr>
              <w:widowControl w:val="0"/>
              <w:spacing w:after="0" w:line="240" w:lineRule="auto"/>
            </w:pPr>
            <w:r>
              <w:t>3</w:t>
            </w:r>
            <w:r w:rsidR="003A2415">
              <w:t>.</w:t>
            </w:r>
          </w:p>
        </w:tc>
        <w:tc>
          <w:tcPr>
            <w:tcW w:w="35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CF4AE" w14:textId="61A549D3" w:rsidR="003A2415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 xml:space="preserve">Услуга штампања </w:t>
            </w:r>
            <w:r w:rsidR="00DD48C0">
              <w:rPr>
                <w:b/>
                <w:lang w:val="sr-Cyrl-BA"/>
              </w:rPr>
              <w:t xml:space="preserve">публикације, </w:t>
            </w:r>
            <w:r w:rsidRPr="00632A20">
              <w:rPr>
                <w:b/>
              </w:rPr>
              <w:t>зборника, годишњака, каталога и другог материјала</w:t>
            </w:r>
          </w:p>
          <w:p w14:paraId="43837E65" w14:textId="77777777" w:rsidR="003A2415" w:rsidRDefault="003A2415" w:rsidP="003A2415">
            <w:pPr>
              <w:widowControl w:val="0"/>
              <w:spacing w:after="0" w:line="240" w:lineRule="auto"/>
              <w:rPr>
                <w:b/>
              </w:rPr>
            </w:pPr>
          </w:p>
          <w:p w14:paraId="2694B199" w14:textId="77777777" w:rsidR="003A2415" w:rsidRDefault="003A2415" w:rsidP="003A2415">
            <w:pPr>
              <w:widowControl w:val="0"/>
              <w:spacing w:after="0" w:line="240" w:lineRule="auto"/>
              <w:rPr>
                <w:b/>
              </w:rPr>
            </w:pPr>
          </w:p>
          <w:p w14:paraId="4072A84B" w14:textId="3286A50F" w:rsidR="003A2415" w:rsidRPr="00632A20" w:rsidRDefault="003A2415" w:rsidP="003A2415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F2F20" w14:textId="658E365D" w:rsidR="003A2415" w:rsidRPr="00DD48C0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DD48C0">
              <w:t>79810000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F84FE" w14:textId="1BC87A6F" w:rsidR="003A2415" w:rsidRPr="00DD48C0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DD48C0">
              <w:t>423419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DB7C1" w14:textId="750DB655" w:rsidR="003A2415" w:rsidRPr="00DD48C0" w:rsidRDefault="003A2415" w:rsidP="003A241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D48C0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F126C" w14:textId="2A18DC0F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DD48C0">
              <w:rPr>
                <w:rFonts w:cs="Calibri"/>
                <w:b/>
              </w:rPr>
              <w:t>2.130.000,00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292A1" w14:textId="16BEE49F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DD48C0">
              <w:rPr>
                <w:b/>
              </w:rPr>
              <w:t>1.936.363,64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FD25A" w14:textId="345571F1" w:rsidR="003A2415" w:rsidRPr="00DD48C0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DD48C0">
              <w:t>329.04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0FDA5" w14:textId="5B88B652" w:rsidR="003A2415" w:rsidRPr="00725AA4" w:rsidRDefault="00DD48C0" w:rsidP="003A2415">
            <w:pPr>
              <w:widowControl w:val="0"/>
              <w:spacing w:after="0" w:line="240" w:lineRule="auto"/>
            </w:pPr>
            <w:r w:rsidRPr="00725AA4">
              <w:t>I</w:t>
            </w:r>
            <w:r w:rsidR="003A2415" w:rsidRPr="00725AA4">
              <w:t xml:space="preserve"> квартал</w:t>
            </w:r>
          </w:p>
          <w:p w14:paraId="78F59272" w14:textId="3A0F8DA4" w:rsidR="003A2415" w:rsidRPr="00725AA4" w:rsidRDefault="003A2415" w:rsidP="003A2415">
            <w:pPr>
              <w:widowControl w:val="0"/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 w:rsidRPr="00725AA4">
              <w:rPr>
                <w:sz w:val="18"/>
                <w:szCs w:val="18"/>
              </w:rPr>
              <w:t>Напомена: Наручилац као издавач обезбеђује ЦИП запис и међународни књижни број ИСБН, као саставни део свих публикација. ПДВ се обрачунава по пореској стопи од 10%.</w:t>
            </w:r>
          </w:p>
        </w:tc>
      </w:tr>
      <w:tr w:rsidR="003A2415" w14:paraId="2AA18DD9" w14:textId="77777777" w:rsidTr="001D7290"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B1E8" w14:textId="7D45F1C9" w:rsidR="003A2415" w:rsidRPr="00F57258" w:rsidRDefault="00DD48C0" w:rsidP="003A2415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4</w:t>
            </w:r>
            <w:r w:rsidR="003A2415" w:rsidRPr="00F57258">
              <w:rPr>
                <w:bCs/>
              </w:rPr>
              <w:t>.</w:t>
            </w:r>
          </w:p>
        </w:tc>
        <w:tc>
          <w:tcPr>
            <w:tcW w:w="3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DCCF" w14:textId="77777777" w:rsidR="003A2415" w:rsidRPr="00F57258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F57258">
              <w:rPr>
                <w:b/>
              </w:rPr>
              <w:t>Осигурање</w:t>
            </w:r>
          </w:p>
          <w:p w14:paraId="7DB1CEA2" w14:textId="77777777" w:rsidR="003A2415" w:rsidRPr="00F57258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F57258">
              <w:rPr>
                <w:b/>
              </w:rPr>
              <w:t>објекта,</w:t>
            </w:r>
          </w:p>
          <w:p w14:paraId="29510A19" w14:textId="03DBDCEF" w:rsidR="003A2415" w:rsidRPr="00F57258" w:rsidRDefault="003A2415" w:rsidP="003A2415">
            <w:pPr>
              <w:widowControl w:val="0"/>
              <w:spacing w:after="0" w:line="240" w:lineRule="auto"/>
              <w:rPr>
                <w:b/>
                <w:lang w:val="sr-Cyrl-BA"/>
              </w:rPr>
            </w:pPr>
            <w:r w:rsidRPr="00F57258">
              <w:rPr>
                <w:b/>
              </w:rPr>
              <w:t>возила од ауто</w:t>
            </w:r>
            <w:r w:rsidRPr="00F57258">
              <w:rPr>
                <w:b/>
                <w:lang w:val="sr-Cyrl-BA"/>
              </w:rPr>
              <w:t>о</w:t>
            </w:r>
            <w:r w:rsidRPr="00F57258">
              <w:rPr>
                <w:b/>
              </w:rPr>
              <w:t>дговорности</w:t>
            </w:r>
            <w:r w:rsidRPr="00F57258">
              <w:rPr>
                <w:b/>
                <w:lang w:val="sr-Cyrl-BA"/>
              </w:rPr>
              <w:t>, помоћ на путу,</w:t>
            </w:r>
          </w:p>
          <w:p w14:paraId="24FD34A1" w14:textId="77777777" w:rsidR="003A2415" w:rsidRPr="00F57258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F57258">
              <w:rPr>
                <w:b/>
              </w:rPr>
              <w:t>остале имовине, запослених- несрећа на раду, додатно здравствено осигурање и</w:t>
            </w:r>
          </w:p>
          <w:p w14:paraId="0D5FDD99" w14:textId="77777777" w:rsidR="003A2415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F57258">
              <w:rPr>
                <w:b/>
              </w:rPr>
              <w:t>осигурање од одговорности према трећим лицима</w:t>
            </w:r>
          </w:p>
          <w:p w14:paraId="6CA4387A" w14:textId="77777777" w:rsidR="003A2415" w:rsidRDefault="003A2415" w:rsidP="003A2415">
            <w:pPr>
              <w:widowControl w:val="0"/>
              <w:spacing w:after="0" w:line="240" w:lineRule="auto"/>
              <w:rPr>
                <w:b/>
              </w:rPr>
            </w:pPr>
          </w:p>
          <w:p w14:paraId="20D8CC46" w14:textId="741279A9" w:rsidR="003A2415" w:rsidRPr="00114A87" w:rsidRDefault="003A2415" w:rsidP="003A2415">
            <w:pPr>
              <w:widowControl w:val="0"/>
              <w:spacing w:after="0" w:line="240" w:lineRule="auto"/>
              <w:rPr>
                <w:b/>
                <w:highlight w:val="red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4D5B" w14:textId="77777777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66510000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712D" w14:textId="77777777" w:rsidR="003A2415" w:rsidRPr="00DD48C0" w:rsidRDefault="003A2415" w:rsidP="003A2415">
            <w:pPr>
              <w:widowControl w:val="0"/>
              <w:spacing w:after="0" w:line="240" w:lineRule="auto"/>
              <w:rPr>
                <w:lang w:val="sr-Cyrl-BA"/>
              </w:rPr>
            </w:pPr>
            <w:r w:rsidRPr="00DD48C0">
              <w:t>421511</w:t>
            </w:r>
            <w:r w:rsidRPr="00DD48C0">
              <w:rPr>
                <w:lang w:val="sr-Cyrl-BA"/>
              </w:rPr>
              <w:t>,</w:t>
            </w:r>
          </w:p>
          <w:p w14:paraId="7C7FB25F" w14:textId="1510D52C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421512, 421521, 421522,</w:t>
            </w:r>
          </w:p>
          <w:p w14:paraId="3737948C" w14:textId="1A661DB3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421523</w:t>
            </w:r>
          </w:p>
          <w:p w14:paraId="49EADD6C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  <w:p w14:paraId="523D5C43" w14:textId="77777777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421522,</w:t>
            </w:r>
          </w:p>
          <w:p w14:paraId="170962FD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  <w:p w14:paraId="5E2745EC" w14:textId="77777777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421523</w:t>
            </w:r>
          </w:p>
          <w:p w14:paraId="23B2498D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5F66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  <w:r w:rsidRPr="00DD48C0">
              <w:t>01 +</w:t>
            </w:r>
          </w:p>
          <w:p w14:paraId="1AA46FDF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3164911C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7A1FA381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2AD07EE1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1BA050B0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  <w:r w:rsidRPr="00DD48C0">
              <w:t>04</w:t>
            </w:r>
          </w:p>
          <w:p w14:paraId="70442655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  <w:p w14:paraId="017F8624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  <w:r w:rsidRPr="00DD48C0">
              <w:t>01</w:t>
            </w:r>
          </w:p>
          <w:p w14:paraId="1449BEEA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6C2DD473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353C2305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53F3" w14:textId="7B028C87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 xml:space="preserve"> 1.700.000,00 (01)</w:t>
            </w:r>
          </w:p>
          <w:p w14:paraId="43598903" w14:textId="03F1B18B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197.000,00 (01)</w:t>
            </w:r>
          </w:p>
          <w:p w14:paraId="5CEA1BF8" w14:textId="6E8FC27B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210.000,00 (01)</w:t>
            </w:r>
          </w:p>
          <w:p w14:paraId="1C3FD7CE" w14:textId="7135F414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138.000,00 (01)</w:t>
            </w:r>
          </w:p>
          <w:p w14:paraId="5846C417" w14:textId="2EFF199C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 xml:space="preserve">      62.000,00 (01)</w:t>
            </w:r>
          </w:p>
          <w:p w14:paraId="2DDD806C" w14:textId="77777777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25946F73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240.000,00 (04)</w:t>
            </w:r>
          </w:p>
          <w:p w14:paraId="4A845BCE" w14:textId="77777777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52C2BD2F" w14:textId="131FA6FC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113.000,00 (01)</w:t>
            </w:r>
          </w:p>
          <w:p w14:paraId="13E09BA1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2ABF2404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УКУПНО</w:t>
            </w:r>
          </w:p>
          <w:p w14:paraId="01D56D99" w14:textId="231FC7AE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D48C0">
              <w:rPr>
                <w:b/>
                <w:bCs/>
              </w:rPr>
              <w:t>2.660.000,00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2646" w14:textId="3F200059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 xml:space="preserve"> 1.700.000,00 (01)</w:t>
            </w:r>
          </w:p>
          <w:p w14:paraId="12FB4545" w14:textId="060EBD0E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197.000,00 (01)</w:t>
            </w:r>
          </w:p>
          <w:p w14:paraId="4C9D1998" w14:textId="190CCB3F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210.000,00 (01)</w:t>
            </w:r>
          </w:p>
          <w:p w14:paraId="41EBB888" w14:textId="6E567544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138.000,00 (01)</w:t>
            </w:r>
          </w:p>
          <w:p w14:paraId="0B130ADB" w14:textId="57DBA3C0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62.000,00 (01)</w:t>
            </w:r>
          </w:p>
          <w:p w14:paraId="7494380A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7536D895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240.000,00 (04)</w:t>
            </w:r>
          </w:p>
          <w:p w14:paraId="541FBD32" w14:textId="77777777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60AA04BF" w14:textId="68863AEE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113.000,00 (01)</w:t>
            </w:r>
          </w:p>
          <w:p w14:paraId="75850E91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0C8CC232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УКУПНО</w:t>
            </w:r>
          </w:p>
          <w:p w14:paraId="0F02B2D6" w14:textId="3B35AD21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D48C0">
              <w:rPr>
                <w:b/>
                <w:bCs/>
              </w:rPr>
              <w:t>2.660.000,00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77D5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  <w:p w14:paraId="35691A25" w14:textId="4296A7B4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327.05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C959" w14:textId="77777777" w:rsidR="003A2415" w:rsidRPr="00725AA4" w:rsidRDefault="003A2415" w:rsidP="003A2415">
            <w:pPr>
              <w:widowControl w:val="0"/>
              <w:spacing w:after="0" w:line="240" w:lineRule="auto"/>
            </w:pPr>
            <w:r w:rsidRPr="00725AA4">
              <w:t>III квартал</w:t>
            </w:r>
          </w:p>
          <w:p w14:paraId="17650EE3" w14:textId="77777777" w:rsidR="003A2415" w:rsidRPr="00725AA4" w:rsidRDefault="003A2415" w:rsidP="003A241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1AF8CCBF" w14:textId="77777777" w:rsidR="003A2415" w:rsidRPr="00725AA4" w:rsidRDefault="003A2415" w:rsidP="003A241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2F47476C" w14:textId="77777777" w:rsidR="003A2415" w:rsidRDefault="003A2415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 w:rsidRPr="00725AA4">
              <w:rPr>
                <w:bCs/>
                <w:sz w:val="18"/>
                <w:szCs w:val="18"/>
              </w:rPr>
              <w:t>Напомена: услуга не подлеже обрачуну ПДВ-а, за услугу обрачунава се порез на осигурање</w:t>
            </w:r>
          </w:p>
          <w:p w14:paraId="06366187" w14:textId="77777777" w:rsidR="00132782" w:rsidRDefault="00132782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</w:p>
          <w:p w14:paraId="4826734B" w14:textId="77777777" w:rsidR="00132782" w:rsidRDefault="00132782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</w:p>
          <w:p w14:paraId="7259EBB3" w14:textId="77777777" w:rsidR="00132782" w:rsidRDefault="00132782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</w:p>
          <w:p w14:paraId="5E2D7C2B" w14:textId="77777777" w:rsidR="00132782" w:rsidRDefault="00132782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</w:p>
          <w:p w14:paraId="55D36A4A" w14:textId="08E1EC28" w:rsidR="00132782" w:rsidRPr="00725AA4" w:rsidRDefault="00132782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</w:tr>
      <w:tr w:rsidR="003A2415" w:rsidRPr="00632A20" w14:paraId="521FFFBE" w14:textId="77777777" w:rsidTr="001D7290"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25DA7" w14:textId="77777777" w:rsidR="003A2415" w:rsidRPr="00632A20" w:rsidRDefault="003A2415" w:rsidP="003A2415">
            <w:pPr>
              <w:widowControl w:val="0"/>
              <w:spacing w:after="0" w:line="240" w:lineRule="auto"/>
            </w:pPr>
          </w:p>
          <w:p w14:paraId="222FA5FD" w14:textId="11F429CD" w:rsidR="003A2415" w:rsidRPr="00632A20" w:rsidRDefault="00DD48C0" w:rsidP="003A2415">
            <w:pPr>
              <w:widowControl w:val="0"/>
              <w:spacing w:after="0" w:line="240" w:lineRule="auto"/>
            </w:pPr>
            <w:r>
              <w:lastRenderedPageBreak/>
              <w:t>5</w:t>
            </w:r>
            <w:r w:rsidR="003A2415" w:rsidRPr="00632A20">
              <w:t>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CE3AA" w14:textId="77777777" w:rsidR="00132782" w:rsidRDefault="00132782" w:rsidP="00DD48C0">
            <w:pPr>
              <w:widowControl w:val="0"/>
              <w:spacing w:after="0" w:line="240" w:lineRule="auto"/>
              <w:rPr>
                <w:b/>
              </w:rPr>
            </w:pPr>
          </w:p>
          <w:p w14:paraId="20762D16" w14:textId="29BC5EC8" w:rsidR="003A2415" w:rsidRPr="004511DC" w:rsidRDefault="003A2415" w:rsidP="00DD48C0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632A20">
              <w:rPr>
                <w:b/>
              </w:rPr>
              <w:lastRenderedPageBreak/>
              <w:t>Услуга електро и машинског одржавања објекта</w:t>
            </w:r>
            <w:r w:rsidR="004511DC">
              <w:rPr>
                <w:b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C619B" w14:textId="77777777" w:rsidR="003A2415" w:rsidRPr="00632A20" w:rsidRDefault="003A2415" w:rsidP="003A2415">
            <w:pPr>
              <w:widowControl w:val="0"/>
              <w:spacing w:after="0" w:line="240" w:lineRule="auto"/>
            </w:pPr>
          </w:p>
          <w:p w14:paraId="2029757D" w14:textId="77777777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lastRenderedPageBreak/>
              <w:t>50700000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D11C0" w14:textId="77777777" w:rsidR="003A2415" w:rsidRPr="00632A20" w:rsidRDefault="003A2415" w:rsidP="003A2415">
            <w:pPr>
              <w:widowControl w:val="0"/>
              <w:spacing w:after="0" w:line="240" w:lineRule="auto"/>
            </w:pPr>
          </w:p>
          <w:p w14:paraId="4BEEEEAE" w14:textId="77777777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lastRenderedPageBreak/>
              <w:t>425119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773D6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58339E6D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  <w:r w:rsidRPr="00DD48C0">
              <w:lastRenderedPageBreak/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19297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  <w:p w14:paraId="07718047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DD48C0">
              <w:rPr>
                <w:b/>
              </w:rPr>
              <w:lastRenderedPageBreak/>
              <w:t>2.850.000,00</w:t>
            </w:r>
          </w:p>
          <w:p w14:paraId="2852D9F8" w14:textId="77777777" w:rsidR="003A2415" w:rsidRPr="00DD48C0" w:rsidRDefault="003A2415" w:rsidP="003A2415">
            <w:pPr>
              <w:widowControl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0BF16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  <w:p w14:paraId="1F2F671E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DD48C0">
              <w:rPr>
                <w:b/>
              </w:rPr>
              <w:lastRenderedPageBreak/>
              <w:t>2.375.000,00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39F3F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  <w:p w14:paraId="52511A50" w14:textId="06599573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lastRenderedPageBreak/>
              <w:t>331.01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B5498" w14:textId="77777777" w:rsidR="003A2415" w:rsidRPr="00632A20" w:rsidRDefault="003A2415" w:rsidP="003A2415">
            <w:pPr>
              <w:widowControl w:val="0"/>
              <w:spacing w:after="0" w:line="240" w:lineRule="auto"/>
            </w:pPr>
          </w:p>
          <w:p w14:paraId="0C99036B" w14:textId="77777777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lastRenderedPageBreak/>
              <w:t>II квартал</w:t>
            </w:r>
          </w:p>
          <w:p w14:paraId="6524DC30" w14:textId="77777777" w:rsidR="003A2415" w:rsidRPr="00632A20" w:rsidRDefault="003A2415" w:rsidP="003A2415">
            <w:pPr>
              <w:widowControl w:val="0"/>
              <w:spacing w:after="0" w:line="240" w:lineRule="auto"/>
            </w:pPr>
          </w:p>
        </w:tc>
      </w:tr>
      <w:tr w:rsidR="00E36DF5" w:rsidRPr="00632A20" w14:paraId="6699A701" w14:textId="77777777" w:rsidTr="001D7290"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727ED" w14:textId="65A773AA" w:rsidR="00E36DF5" w:rsidRPr="00E36DF5" w:rsidRDefault="00E36DF5" w:rsidP="003A2415">
            <w:pPr>
              <w:widowControl w:val="0"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6.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35E9A" w14:textId="5C2ECC73" w:rsidR="00E36DF5" w:rsidRPr="00E36DF5" w:rsidRDefault="00E36DF5" w:rsidP="00DD48C0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Скенер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119EE" w14:textId="641152F8" w:rsidR="00E36DF5" w:rsidRPr="00632A20" w:rsidRDefault="00E36DF5" w:rsidP="003A2415">
            <w:pPr>
              <w:widowControl w:val="0"/>
              <w:spacing w:after="0" w:line="240" w:lineRule="auto"/>
            </w:pPr>
            <w:r w:rsidRPr="00E36DF5">
              <w:t>38520000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CA418" w14:textId="63714459" w:rsidR="00E36DF5" w:rsidRPr="00E36DF5" w:rsidRDefault="00CC3857" w:rsidP="003A2415">
            <w:pPr>
              <w:widowControl w:val="0"/>
              <w:spacing w:after="0" w:line="240" w:lineRule="auto"/>
              <w:rPr>
                <w:lang w:val="sr-Cyrl-RS"/>
              </w:rPr>
            </w:pPr>
            <w:r w:rsidRPr="00CC3857">
              <w:rPr>
                <w:lang w:val="sr-Cyrl-RS"/>
              </w:rPr>
              <w:t>512241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FDE06" w14:textId="3047C3A2" w:rsidR="00E36DF5" w:rsidRPr="00E36DF5" w:rsidRDefault="00E36DF5" w:rsidP="003A2415">
            <w:pPr>
              <w:widowControl w:val="0"/>
              <w:spacing w:after="0" w:line="240" w:lineRule="auto"/>
              <w:jc w:val="center"/>
              <w:rPr>
                <w:highlight w:val="yellow"/>
                <w:lang w:val="sr-Cyrl-RS"/>
              </w:rPr>
            </w:pPr>
            <w:r w:rsidRPr="008567E8">
              <w:rPr>
                <w:lang w:val="sr-Cyrl-R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55396" w14:textId="03A1B90A" w:rsidR="00E36DF5" w:rsidRPr="00E36DF5" w:rsidRDefault="00E36DF5" w:rsidP="003A2415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47F4E" w14:textId="645EDDED" w:rsidR="00E36DF5" w:rsidRPr="00E36DF5" w:rsidRDefault="00E36DF5" w:rsidP="003A2415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1.833.333,33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496B3" w14:textId="283C1EC8" w:rsidR="00E36DF5" w:rsidRPr="00DD48C0" w:rsidRDefault="008567E8" w:rsidP="003A2415">
            <w:pPr>
              <w:widowControl w:val="0"/>
              <w:spacing w:after="0" w:line="240" w:lineRule="auto"/>
            </w:pPr>
            <w:r w:rsidRPr="008567E8">
              <w:t>338.02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60FD1" w14:textId="22748972" w:rsidR="00E36DF5" w:rsidRPr="00632A20" w:rsidRDefault="0068405A" w:rsidP="003A2415">
            <w:pPr>
              <w:widowControl w:val="0"/>
              <w:spacing w:after="0" w:line="240" w:lineRule="auto"/>
            </w:pPr>
            <w:r w:rsidRPr="0068405A">
              <w:rPr>
                <w:lang w:val="sr-Latn-RS"/>
              </w:rPr>
              <w:t>IV</w:t>
            </w:r>
            <w:r w:rsidR="008567E8" w:rsidRPr="0068405A">
              <w:t xml:space="preserve"> квартал</w:t>
            </w:r>
          </w:p>
        </w:tc>
      </w:tr>
    </w:tbl>
    <w:p w14:paraId="30A301DA" w14:textId="68C18BE6" w:rsidR="00BB69C3" w:rsidRDefault="00BB69C3">
      <w:pPr>
        <w:rPr>
          <w:rFonts w:ascii="Times New Roman" w:hAnsi="Times New Roman"/>
          <w:b/>
          <w:bCs/>
          <w:sz w:val="24"/>
          <w:szCs w:val="24"/>
        </w:rPr>
      </w:pPr>
    </w:p>
    <w:p w14:paraId="6420F15C" w14:textId="463D7202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3E4B9476" w14:textId="7B37EECD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2BD1392B" w14:textId="72C82920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03DE94F5" w14:textId="3DD76C34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0C5ED532" w14:textId="7A558F0F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3F5E26BD" w14:textId="2346C789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6D6196BA" w14:textId="0F4FFEF0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0AF4068C" w14:textId="6288965B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2CFD011E" w14:textId="267865A3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73DFE5C5" w14:textId="678FD1AE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136BDC60" w14:textId="0578060F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688D23B2" w14:textId="5194EB8F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591DBF83" w14:textId="2078D089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55E4D822" w14:textId="2FB0349C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15DF03FD" w14:textId="77777777" w:rsidR="00132782" w:rsidRPr="00632A20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788ADC43" w14:textId="77777777" w:rsidR="002B0FDB" w:rsidRPr="00632A20" w:rsidRDefault="002B0FDB">
      <w:pPr>
        <w:rPr>
          <w:rFonts w:ascii="Times New Roman" w:hAnsi="Times New Roman"/>
          <w:b/>
          <w:bCs/>
          <w:sz w:val="24"/>
          <w:szCs w:val="24"/>
        </w:rPr>
      </w:pPr>
    </w:p>
    <w:p w14:paraId="0230EEE7" w14:textId="1043B521" w:rsidR="00BB69C3" w:rsidRPr="00824DC2" w:rsidRDefault="00CA5BB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24DC2">
        <w:rPr>
          <w:rFonts w:asciiTheme="minorHAnsi" w:hAnsiTheme="minorHAnsi" w:cstheme="minorHAnsi"/>
          <w:b/>
          <w:bCs/>
          <w:sz w:val="24"/>
          <w:szCs w:val="24"/>
        </w:rPr>
        <w:lastRenderedPageBreak/>
        <w:t>ПОСЕБАН РЕЖИМ НАБАВКЕ</w:t>
      </w:r>
      <w:r w:rsidR="00C521F7" w:rsidRPr="00824DC2">
        <w:rPr>
          <w:rFonts w:asciiTheme="minorHAnsi" w:hAnsiTheme="minorHAnsi" w:cstheme="minorHAnsi"/>
          <w:b/>
          <w:bCs/>
          <w:sz w:val="24"/>
          <w:szCs w:val="24"/>
        </w:rPr>
        <w:t xml:space="preserve">, чл. 27. став 1. тачка 3) Закона о јавним набавкама </w:t>
      </w:r>
      <w:r w:rsidR="0080002E" w:rsidRPr="00824DC2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824DC2">
        <w:rPr>
          <w:rFonts w:asciiTheme="minorHAnsi" w:hAnsiTheme="minorHAnsi" w:cstheme="minorHAnsi"/>
          <w:b/>
          <w:bCs/>
          <w:sz w:val="24"/>
          <w:szCs w:val="24"/>
        </w:rPr>
        <w:t>Друштвене и друге посебне услуге, чл. 75</w:t>
      </w:r>
      <w:r w:rsidR="00D80CC5" w:rsidRPr="00824DC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824DC2">
        <w:rPr>
          <w:rFonts w:asciiTheme="minorHAnsi" w:hAnsiTheme="minorHAnsi" w:cstheme="minorHAnsi"/>
          <w:b/>
          <w:bCs/>
          <w:sz w:val="24"/>
          <w:szCs w:val="24"/>
        </w:rPr>
        <w:t xml:space="preserve"> Закона о јавним набавкама (Прилог 7. Закона)</w:t>
      </w:r>
      <w:r w:rsidR="00FF5618" w:rsidRPr="00FF5618">
        <w:t xml:space="preserve"> </w:t>
      </w:r>
      <w:r w:rsidR="00FF5618">
        <w:rPr>
          <w:rFonts w:asciiTheme="minorHAnsi" w:hAnsiTheme="minorHAnsi" w:cstheme="minorHAnsi"/>
          <w:b/>
          <w:bCs/>
          <w:sz w:val="24"/>
          <w:szCs w:val="24"/>
        </w:rPr>
        <w:t xml:space="preserve">- ДОПУНA БР. 2 од </w:t>
      </w:r>
      <w:r w:rsidR="00323AB8" w:rsidRPr="00CE0991">
        <w:rPr>
          <w:rFonts w:asciiTheme="minorHAnsi" w:hAnsiTheme="minorHAnsi" w:cstheme="minorHAnsi"/>
          <w:b/>
          <w:bCs/>
          <w:sz w:val="24"/>
          <w:szCs w:val="24"/>
        </w:rPr>
        <w:t>23</w:t>
      </w:r>
      <w:r w:rsidR="00FF5618" w:rsidRPr="00CE0991">
        <w:rPr>
          <w:rFonts w:asciiTheme="minorHAnsi" w:hAnsiTheme="minorHAnsi" w:cstheme="minorHAnsi"/>
          <w:b/>
          <w:bCs/>
          <w:sz w:val="24"/>
          <w:szCs w:val="24"/>
        </w:rPr>
        <w:t>.06</w:t>
      </w:r>
      <w:r w:rsidR="00FF5618" w:rsidRPr="00FF5618">
        <w:rPr>
          <w:rFonts w:asciiTheme="minorHAnsi" w:hAnsiTheme="minorHAnsi" w:cstheme="minorHAnsi"/>
          <w:b/>
          <w:bCs/>
          <w:sz w:val="24"/>
          <w:szCs w:val="24"/>
        </w:rPr>
        <w:t>.2026. године</w:t>
      </w:r>
    </w:p>
    <w:p w14:paraId="4D695FA0" w14:textId="77777777" w:rsidR="00132782" w:rsidRPr="00632A20" w:rsidRDefault="00132782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68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69"/>
        <w:gridCol w:w="3521"/>
        <w:gridCol w:w="1418"/>
        <w:gridCol w:w="1134"/>
        <w:gridCol w:w="992"/>
        <w:gridCol w:w="1701"/>
        <w:gridCol w:w="1588"/>
        <w:gridCol w:w="1134"/>
        <w:gridCol w:w="2523"/>
      </w:tblGrid>
      <w:tr w:rsidR="00EA0174" w:rsidRPr="00632A20" w14:paraId="4408D34E" w14:textId="77777777" w:rsidTr="0013278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D170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Ред.бр.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6E09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3086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ЦП</w:t>
            </w:r>
            <w:r w:rsidR="00081020" w:rsidRPr="00632A20">
              <w:rPr>
                <w:b/>
              </w:rPr>
              <w:t>В ознака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7C31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Конто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32DA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Извор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A0E0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са ПДВ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7663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без ПДВ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729B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32A20">
              <w:rPr>
                <w:b/>
                <w:sz w:val="18"/>
                <w:szCs w:val="18"/>
              </w:rPr>
              <w:t>Позиција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7874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Квартал покретања</w:t>
            </w:r>
          </w:p>
        </w:tc>
      </w:tr>
      <w:tr w:rsidR="008C4002" w:rsidRPr="00632A20" w14:paraId="1F6C2FF0" w14:textId="77777777" w:rsidTr="0013278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5F62" w14:textId="0996CA13" w:rsidR="008C4002" w:rsidRPr="00632A20" w:rsidRDefault="003A2415" w:rsidP="008C4002">
            <w:pPr>
              <w:widowControl w:val="0"/>
              <w:spacing w:after="0" w:line="240" w:lineRule="auto"/>
            </w:pPr>
            <w:r>
              <w:t>1</w:t>
            </w:r>
            <w:r w:rsidR="008C4002" w:rsidRPr="00632A20">
              <w:t>.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E59E1" w14:textId="77777777" w:rsidR="008C4002" w:rsidRPr="00725AA4" w:rsidRDefault="00E166F1" w:rsidP="008C4002">
            <w:pPr>
              <w:widowControl w:val="0"/>
              <w:spacing w:after="0" w:line="240" w:lineRule="auto"/>
              <w:rPr>
                <w:b/>
              </w:rPr>
            </w:pPr>
            <w:r w:rsidRPr="00725AA4">
              <w:rPr>
                <w:b/>
              </w:rPr>
              <w:t>Услуге организовања изложби и културних дешавања</w:t>
            </w:r>
          </w:p>
          <w:p w14:paraId="42EFFB6F" w14:textId="48A1F31B" w:rsidR="00BB02EA" w:rsidRPr="00AB797D" w:rsidRDefault="00BB02EA" w:rsidP="008C4002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D9A15" w14:textId="77777777" w:rsidR="00ED5BC9" w:rsidRPr="00725AA4" w:rsidRDefault="00A95EF2" w:rsidP="00ED5BC9">
            <w:pPr>
              <w:widowControl w:val="0"/>
              <w:spacing w:after="0" w:line="240" w:lineRule="auto"/>
            </w:pPr>
            <w:r w:rsidRPr="00725AA4">
              <w:t>79952100</w:t>
            </w:r>
          </w:p>
          <w:p w14:paraId="525CD96A" w14:textId="77777777" w:rsidR="00ED5BC9" w:rsidRPr="00725AA4" w:rsidRDefault="00ED5BC9" w:rsidP="00A95EF2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DA3C7" w14:textId="77777777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423599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0F530" w14:textId="77777777" w:rsidR="008C4002" w:rsidRPr="00725AA4" w:rsidRDefault="008C4002" w:rsidP="008C4002">
            <w:pPr>
              <w:widowControl w:val="0"/>
              <w:spacing w:after="0" w:line="240" w:lineRule="auto"/>
              <w:jc w:val="center"/>
            </w:pPr>
            <w:r w:rsidRPr="00725AA4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B21DC" w14:textId="0F591E73" w:rsidR="008C4002" w:rsidRPr="00132782" w:rsidRDefault="007C35FB" w:rsidP="008C4002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132782">
              <w:rPr>
                <w:b/>
              </w:rPr>
              <w:t>850.000,00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EAC39" w14:textId="2662A160" w:rsidR="008C4002" w:rsidRPr="00132782" w:rsidRDefault="007C35FB" w:rsidP="008C4002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132782">
              <w:rPr>
                <w:b/>
              </w:rPr>
              <w:t>708.333,33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1BC22" w14:textId="4A1933AC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3</w:t>
            </w:r>
            <w:r w:rsidR="00F77672" w:rsidRPr="00725AA4">
              <w:t>2</w:t>
            </w:r>
            <w:r w:rsidRPr="00725AA4">
              <w:t>9.05.01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B2B61" w14:textId="657FD164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I квартал</w:t>
            </w:r>
          </w:p>
        </w:tc>
      </w:tr>
      <w:tr w:rsidR="00DD48C0" w:rsidRPr="00DD48C0" w14:paraId="5AC47AED" w14:textId="77777777" w:rsidTr="00FF5618">
        <w:tc>
          <w:tcPr>
            <w:tcW w:w="6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1DCD4" w14:textId="0D079ECA" w:rsidR="00DD48C0" w:rsidRPr="00725AA4" w:rsidRDefault="00725AA4" w:rsidP="00DD48C0">
            <w:pPr>
              <w:widowControl w:val="0"/>
              <w:spacing w:after="0" w:line="240" w:lineRule="auto"/>
            </w:pPr>
            <w:r w:rsidRPr="00725AA4">
              <w:t>2</w:t>
            </w:r>
            <w:r w:rsidR="00DD48C0" w:rsidRPr="00725AA4">
              <w:t>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7DF9" w14:textId="1870935E" w:rsidR="00DD48C0" w:rsidRPr="00725AA4" w:rsidRDefault="00DD48C0" w:rsidP="00DD48C0">
            <w:pPr>
              <w:widowControl w:val="0"/>
              <w:spacing w:after="0" w:line="240" w:lineRule="auto"/>
              <w:rPr>
                <w:b/>
              </w:rPr>
            </w:pPr>
            <w:r w:rsidRPr="00725AA4">
              <w:rPr>
                <w:b/>
              </w:rPr>
              <w:t>Услуга физичк</w:t>
            </w:r>
            <w:r w:rsidR="00725AA4">
              <w:rPr>
                <w:b/>
              </w:rPr>
              <w:t>о техничког обезбеђења објекта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B7A" w14:textId="77777777" w:rsidR="00DD48C0" w:rsidRPr="00132782" w:rsidRDefault="00DD48C0" w:rsidP="00DD48C0">
            <w:pPr>
              <w:widowControl w:val="0"/>
              <w:spacing w:after="0" w:line="240" w:lineRule="auto"/>
            </w:pPr>
            <w:r w:rsidRPr="00132782">
              <w:t>79710000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1CA1" w14:textId="77777777" w:rsidR="00DD48C0" w:rsidRPr="00132782" w:rsidRDefault="00DD48C0" w:rsidP="00DD48C0">
            <w:pPr>
              <w:widowControl w:val="0"/>
              <w:spacing w:after="0" w:line="240" w:lineRule="auto"/>
            </w:pPr>
            <w:r w:rsidRPr="00132782">
              <w:t>421323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701" w14:textId="77777777" w:rsidR="00DD48C0" w:rsidRPr="00132782" w:rsidRDefault="00DD48C0" w:rsidP="00DD48C0">
            <w:pPr>
              <w:widowControl w:val="0"/>
              <w:spacing w:after="0" w:line="240" w:lineRule="auto"/>
              <w:jc w:val="center"/>
            </w:pPr>
            <w:r w:rsidRPr="0013278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1507" w14:textId="77777777" w:rsidR="00DD48C0" w:rsidRPr="00725AA4" w:rsidRDefault="00DD48C0" w:rsidP="00DD48C0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725AA4">
              <w:rPr>
                <w:b/>
              </w:rPr>
              <w:t>4.000.000,00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61D8" w14:textId="77777777" w:rsidR="00DD48C0" w:rsidRPr="00725AA4" w:rsidRDefault="00DD48C0" w:rsidP="00DD48C0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  <w:lang w:val="sr-Cyrl-RS"/>
              </w:rPr>
            </w:pPr>
            <w:r w:rsidRPr="00725AA4">
              <w:rPr>
                <w:b/>
                <w:lang w:val="sr-Cyrl-RS"/>
              </w:rPr>
              <w:t>3.333.333,33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D10" w14:textId="77777777" w:rsidR="00DD48C0" w:rsidRPr="00725AA4" w:rsidRDefault="00DD48C0" w:rsidP="00DD48C0">
            <w:pPr>
              <w:widowControl w:val="0"/>
              <w:spacing w:after="0" w:line="240" w:lineRule="auto"/>
            </w:pPr>
            <w:r w:rsidRPr="00725AA4">
              <w:t>327.03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F79A" w14:textId="77777777" w:rsidR="00DD48C0" w:rsidRPr="00725AA4" w:rsidRDefault="00DD48C0" w:rsidP="00DD48C0">
            <w:pPr>
              <w:widowControl w:val="0"/>
              <w:spacing w:after="0" w:line="240" w:lineRule="auto"/>
              <w:rPr>
                <w:color w:val="EE0000"/>
              </w:rPr>
            </w:pPr>
            <w:r w:rsidRPr="00725AA4">
              <w:t>I квартал</w:t>
            </w:r>
          </w:p>
        </w:tc>
      </w:tr>
      <w:tr w:rsidR="00FF5618" w:rsidRPr="00DD48C0" w14:paraId="38D0BFCE" w14:textId="77777777" w:rsidTr="00FF5618"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334D" w14:textId="55208CA2" w:rsidR="00FF5618" w:rsidRPr="00725AA4" w:rsidRDefault="00FF5618" w:rsidP="00FF5618">
            <w:pPr>
              <w:widowControl w:val="0"/>
              <w:spacing w:after="0" w:line="240" w:lineRule="auto"/>
            </w:pPr>
            <w:r>
              <w:t>2A.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099C" w14:textId="34865207" w:rsidR="00FF5618" w:rsidRPr="00FF5618" w:rsidRDefault="00FF5618" w:rsidP="00FF5618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FF5618">
              <w:rPr>
                <w:b/>
              </w:rPr>
              <w:t>Услуга физичко техничког обезбеђења објекта</w:t>
            </w:r>
            <w:r>
              <w:rPr>
                <w:b/>
              </w:rPr>
              <w:t xml:space="preserve">, </w:t>
            </w:r>
            <w:r>
              <w:rPr>
                <w:b/>
                <w:lang w:val="sr-Cyrl-RS"/>
              </w:rPr>
              <w:t>ПОСТУПАК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A3A" w14:textId="7336736E" w:rsidR="00FF5618" w:rsidRPr="00132782" w:rsidRDefault="00FF5618" w:rsidP="00FF5618">
            <w:pPr>
              <w:widowControl w:val="0"/>
              <w:spacing w:after="0" w:line="240" w:lineRule="auto"/>
            </w:pPr>
            <w:r w:rsidRPr="00132782">
              <w:t>79710000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AFE" w14:textId="0AF7421E" w:rsidR="00FF5618" w:rsidRPr="00132782" w:rsidRDefault="00FF5618" w:rsidP="00FF5618">
            <w:pPr>
              <w:widowControl w:val="0"/>
              <w:spacing w:after="0" w:line="240" w:lineRule="auto"/>
            </w:pPr>
            <w:r w:rsidRPr="00132782">
              <w:t>421323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E8EF" w14:textId="4AB035D1" w:rsidR="00FF5618" w:rsidRPr="00132782" w:rsidRDefault="00FF5618" w:rsidP="00FF5618">
            <w:pPr>
              <w:widowControl w:val="0"/>
              <w:spacing w:after="0" w:line="240" w:lineRule="auto"/>
              <w:jc w:val="center"/>
            </w:pPr>
            <w:r w:rsidRPr="0013278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D751" w14:textId="6EF05AC0" w:rsidR="00FF5618" w:rsidRPr="003A1599" w:rsidRDefault="00323AB8" w:rsidP="00FF5618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3A1599">
              <w:rPr>
                <w:b/>
              </w:rPr>
              <w:t>3.326</w:t>
            </w:r>
            <w:r w:rsidR="00FF5618" w:rsidRPr="003A1599">
              <w:rPr>
                <w:b/>
              </w:rPr>
              <w:t>.000,00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04A2" w14:textId="28FBB32F" w:rsidR="00FF5618" w:rsidRPr="003A1599" w:rsidRDefault="00323AB8" w:rsidP="00FF5618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3A1599">
              <w:rPr>
                <w:b/>
                <w:lang w:val="sr-Cyrl-RS"/>
              </w:rPr>
              <w:t>2.771.666,67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9C42" w14:textId="20F89307" w:rsidR="00FF5618" w:rsidRPr="00725AA4" w:rsidRDefault="00FF5618" w:rsidP="00FF5618">
            <w:pPr>
              <w:widowControl w:val="0"/>
              <w:spacing w:after="0" w:line="240" w:lineRule="auto"/>
            </w:pPr>
            <w:r w:rsidRPr="00725AA4">
              <w:t>327.03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6EEA" w14:textId="7928C01B" w:rsidR="00FF5618" w:rsidRPr="00725AA4" w:rsidRDefault="00FF5618" w:rsidP="00FF5618">
            <w:pPr>
              <w:widowControl w:val="0"/>
              <w:spacing w:after="0" w:line="240" w:lineRule="auto"/>
            </w:pPr>
            <w:r w:rsidRPr="00725AA4">
              <w:t>I</w:t>
            </w:r>
            <w:r>
              <w:rPr>
                <w:lang w:val="sr-Latn-RS"/>
              </w:rPr>
              <w:t>I</w:t>
            </w:r>
            <w:r w:rsidRPr="00725AA4">
              <w:t xml:space="preserve"> квартал</w:t>
            </w:r>
          </w:p>
        </w:tc>
      </w:tr>
    </w:tbl>
    <w:p w14:paraId="3526E3A5" w14:textId="77777777" w:rsidR="00543048" w:rsidRPr="00632A20" w:rsidRDefault="0054304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FF80FF4" w14:textId="77777777" w:rsidR="00543048" w:rsidRPr="00632A20" w:rsidRDefault="0054304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A88C367" w14:textId="77777777" w:rsidR="00801667" w:rsidRPr="00632A20" w:rsidRDefault="008016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BBD365C" w14:textId="77777777" w:rsidR="00801667" w:rsidRPr="00632A20" w:rsidRDefault="008016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4DB4F80" w14:textId="77777777" w:rsidR="00801667" w:rsidRPr="00632A20" w:rsidRDefault="00524F7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32A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C85A070" w14:textId="77777777" w:rsidR="00ED5BC9" w:rsidRPr="00632A20" w:rsidRDefault="00ED5BC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D68D8B5" w14:textId="77777777" w:rsidR="00ED5BC9" w:rsidRPr="00632A20" w:rsidRDefault="00ED5BC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A4E6070" w14:textId="77777777" w:rsidR="00801667" w:rsidRDefault="008016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9E308CD" w14:textId="77777777" w:rsidR="00F257B5" w:rsidRDefault="00F257B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B4BEF05" w14:textId="77777777" w:rsidR="00F257B5" w:rsidRDefault="00F257B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EAE0AF1" w14:textId="0C351094" w:rsidR="00F257B5" w:rsidRDefault="00F257B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AC9C6AB" w14:textId="72D244CE" w:rsidR="00725AA4" w:rsidRDefault="00725AA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7A677C5" w14:textId="09B201F7" w:rsidR="00725AA4" w:rsidRDefault="00725AA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D021BA1" w14:textId="4B842958" w:rsidR="00725AA4" w:rsidRDefault="00725AA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8330237" w14:textId="77777777" w:rsidR="00725AA4" w:rsidRPr="00632A20" w:rsidRDefault="00725AA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BD66381" w14:textId="67134F1E" w:rsidR="00801667" w:rsidRDefault="008016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ACF17A6" w14:textId="51879879" w:rsidR="00132782" w:rsidRDefault="0013278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9F13DFC" w14:textId="68D6DB85" w:rsidR="00132782" w:rsidRDefault="0013278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5B06AA4" w14:textId="70DE9282" w:rsidR="00132782" w:rsidRDefault="0013278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5A77AA4" w14:textId="77777777" w:rsidR="00132782" w:rsidRPr="00632A20" w:rsidRDefault="0013278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AB43C41" w14:textId="77777777" w:rsidR="00801667" w:rsidRPr="00632A20" w:rsidRDefault="008016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F787523" w14:textId="2E94D61B" w:rsidR="00F54755" w:rsidRPr="004A76DA" w:rsidRDefault="00CA5BB5">
      <w:pPr>
        <w:spacing w:after="0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824DC2">
        <w:rPr>
          <w:rFonts w:asciiTheme="minorHAnsi" w:hAnsiTheme="minorHAnsi" w:cstheme="minorHAnsi"/>
          <w:b/>
          <w:bCs/>
          <w:sz w:val="24"/>
          <w:szCs w:val="24"/>
        </w:rPr>
        <w:t xml:space="preserve">НАБАВКЕ НА КОЈЕ СЕ ЗАКОН НЕ ПРИМЕЊУЈЕ – </w:t>
      </w:r>
      <w:r w:rsidR="004A76DA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>ИЗМЕНА И ДОПУНЕ БР. 1 од 12.03.2026. године</w:t>
      </w:r>
    </w:p>
    <w:p w14:paraId="6B328C4A" w14:textId="77777777" w:rsidR="003F63D4" w:rsidRPr="00824DC2" w:rsidRDefault="003F63D4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D3CE527" w14:textId="77777777" w:rsidR="00BB69C3" w:rsidRPr="00824DC2" w:rsidRDefault="00CA5BB5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824DC2">
        <w:rPr>
          <w:rFonts w:asciiTheme="minorHAnsi" w:hAnsiTheme="minorHAnsi" w:cstheme="minorHAnsi"/>
          <w:b/>
          <w:bCs/>
          <w:sz w:val="24"/>
          <w:szCs w:val="24"/>
        </w:rPr>
        <w:t>чл. 27. став 1. тачка 1) Закона о јавним набавкама</w:t>
      </w:r>
    </w:p>
    <w:p w14:paraId="742FBCCA" w14:textId="77777777" w:rsidR="00BB69C3" w:rsidRPr="00632A20" w:rsidRDefault="00BB69C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68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72"/>
        <w:gridCol w:w="3518"/>
        <w:gridCol w:w="1418"/>
        <w:gridCol w:w="1134"/>
        <w:gridCol w:w="992"/>
        <w:gridCol w:w="1701"/>
        <w:gridCol w:w="1559"/>
        <w:gridCol w:w="1134"/>
        <w:gridCol w:w="2552"/>
      </w:tblGrid>
      <w:tr w:rsidR="00C45A58" w:rsidRPr="00632A20" w14:paraId="17A9DB66" w14:textId="77777777" w:rsidTr="00C45A5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975A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Ред.бр.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4F35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733B" w14:textId="77777777" w:rsidR="00C45A58" w:rsidRPr="00632A20" w:rsidRDefault="00C45A58" w:rsidP="00081020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ЦП</w:t>
            </w:r>
            <w:r w:rsidR="00EA0174" w:rsidRPr="00632A20">
              <w:rPr>
                <w:b/>
              </w:rPr>
              <w:t xml:space="preserve">В </w:t>
            </w:r>
            <w:r w:rsidR="00081020" w:rsidRPr="00632A20">
              <w:rPr>
                <w:b/>
              </w:rPr>
              <w:t>ознака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6325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Конто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4B93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Извор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04AB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са ПДВ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EBC9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без ПДВ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6BCB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Позиција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0244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Mесец покретања</w:t>
            </w:r>
          </w:p>
        </w:tc>
      </w:tr>
      <w:tr w:rsidR="008C4002" w:rsidRPr="00632A20" w14:paraId="759EA3DF" w14:textId="77777777" w:rsidTr="00395813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92B9" w14:textId="77777777" w:rsidR="008C4002" w:rsidRPr="00632A20" w:rsidRDefault="008C4002" w:rsidP="008C4002">
            <w:pPr>
              <w:widowControl w:val="0"/>
              <w:spacing w:after="0" w:line="240" w:lineRule="auto"/>
            </w:pPr>
            <w:r w:rsidRPr="00632A20">
              <w:t>1.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2335" w14:textId="77777777" w:rsidR="008C4002" w:rsidRPr="00132782" w:rsidRDefault="008C4002" w:rsidP="008C4002">
            <w:pPr>
              <w:widowControl w:val="0"/>
              <w:spacing w:after="0" w:line="240" w:lineRule="auto"/>
              <w:rPr>
                <w:b/>
              </w:rPr>
            </w:pPr>
            <w:r w:rsidRPr="00132782">
              <w:rPr>
                <w:b/>
              </w:rPr>
              <w:t>Књиговодствене услуге</w:t>
            </w:r>
          </w:p>
          <w:p w14:paraId="7CD3A5A9" w14:textId="0DB3DA14" w:rsidR="00BB02EA" w:rsidRPr="00132782" w:rsidRDefault="00BB02EA" w:rsidP="008C4002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3828" w14:textId="77777777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79211100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48CD" w14:textId="77777777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423131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9407" w14:textId="77777777" w:rsidR="008C4002" w:rsidRPr="00725AA4" w:rsidRDefault="008C4002" w:rsidP="008C4002">
            <w:pPr>
              <w:widowControl w:val="0"/>
              <w:spacing w:after="0" w:line="240" w:lineRule="auto"/>
              <w:jc w:val="center"/>
            </w:pPr>
            <w:r w:rsidRPr="00725AA4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82D2" w14:textId="7E31F3AB" w:rsidR="008C4002" w:rsidRPr="004104A9" w:rsidRDefault="00725AA4" w:rsidP="008C4002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1.198.800,00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878F" w14:textId="5A0D1345" w:rsidR="008C4002" w:rsidRPr="004104A9" w:rsidRDefault="00725AA4" w:rsidP="008C4002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999</w:t>
            </w:r>
            <w:r w:rsidR="003A2415" w:rsidRPr="004104A9">
              <w:rPr>
                <w:b/>
              </w:rPr>
              <w:t>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478D" w14:textId="38303982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3</w:t>
            </w:r>
            <w:r w:rsidR="00F77672" w:rsidRPr="00725AA4">
              <w:t>2</w:t>
            </w:r>
            <w:r w:rsidRPr="00725AA4">
              <w:t>9.01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B474" w14:textId="77777777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I квартал</w:t>
            </w:r>
          </w:p>
        </w:tc>
      </w:tr>
      <w:tr w:rsidR="003A2415" w:rsidRPr="00632A20" w14:paraId="3733DA37" w14:textId="77777777" w:rsidTr="00395813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AB21" w14:textId="550E7017" w:rsidR="003A2415" w:rsidRPr="00632A20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t>2.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FA69" w14:textId="25EEF9CC" w:rsidR="003A2415" w:rsidRPr="00132782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132782">
              <w:rPr>
                <w:b/>
              </w:rPr>
              <w:t xml:space="preserve">Услуге финансијског саветовања по уговору о делу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7DC9" w14:textId="5BF1DFF9" w:rsidR="003A2415" w:rsidRPr="0012555E" w:rsidRDefault="003A2415" w:rsidP="003A2415">
            <w:pPr>
              <w:widowControl w:val="0"/>
              <w:spacing w:after="0" w:line="240" w:lineRule="auto"/>
            </w:pPr>
            <w:r w:rsidRPr="0012555E">
              <w:t>66171000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7ABC" w14:textId="692A3DA1" w:rsidR="003A2415" w:rsidRPr="0012555E" w:rsidRDefault="003A2415" w:rsidP="003A2415">
            <w:pPr>
              <w:widowControl w:val="0"/>
              <w:spacing w:after="0" w:line="240" w:lineRule="auto"/>
            </w:pPr>
            <w:r w:rsidRPr="0012555E">
              <w:t>423191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5BA8" w14:textId="148B3217" w:rsidR="003A2415" w:rsidRPr="0012555E" w:rsidRDefault="003A2415" w:rsidP="003A2415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65B6" w14:textId="71C43E00" w:rsidR="003A2415" w:rsidRPr="004104A9" w:rsidRDefault="0012555E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999.999</w:t>
            </w:r>
            <w:r w:rsidR="003A2415" w:rsidRPr="004104A9">
              <w:rPr>
                <w:b/>
              </w:rPr>
              <w:t>,00</w:t>
            </w:r>
          </w:p>
          <w:p w14:paraId="108B78CB" w14:textId="2DFD4C57" w:rsidR="0012555E" w:rsidRPr="004104A9" w:rsidRDefault="0012555E" w:rsidP="003A2415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BA"/>
              </w:rPr>
              <w:t>(бруто)</w:t>
            </w:r>
          </w:p>
          <w:p w14:paraId="15B92250" w14:textId="4374C227" w:rsidR="003A2415" w:rsidRPr="004104A9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4431" w14:textId="495634CF" w:rsidR="003A2415" w:rsidRPr="004104A9" w:rsidRDefault="0012555E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647.999,35</w:t>
            </w:r>
          </w:p>
          <w:p w14:paraId="0B34B22F" w14:textId="66930774" w:rsidR="0012555E" w:rsidRPr="004104A9" w:rsidRDefault="0012555E" w:rsidP="003A2415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BA"/>
              </w:rPr>
              <w:t>(нето)</w:t>
            </w:r>
          </w:p>
          <w:p w14:paraId="7A66084A" w14:textId="71492EA0" w:rsidR="003A2415" w:rsidRPr="004104A9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E5AF" w14:textId="1DE6D657" w:rsidR="003A2415" w:rsidRPr="0012555E" w:rsidRDefault="003A2415" w:rsidP="003A2415">
            <w:pPr>
              <w:widowControl w:val="0"/>
              <w:spacing w:after="0" w:line="240" w:lineRule="auto"/>
            </w:pPr>
            <w:r w:rsidRPr="0012555E">
              <w:t>329.01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99F4" w14:textId="7F0387D9" w:rsidR="003A2415" w:rsidRDefault="003A2415" w:rsidP="003A2415">
            <w:pPr>
              <w:widowControl w:val="0"/>
              <w:spacing w:after="0" w:line="240" w:lineRule="auto"/>
            </w:pPr>
            <w:r w:rsidRPr="00632A20">
              <w:t>I квартал</w:t>
            </w:r>
          </w:p>
          <w:p w14:paraId="68704C81" w14:textId="760882BB" w:rsidR="003A2415" w:rsidRPr="004104A9" w:rsidRDefault="0012555E" w:rsidP="003A2415">
            <w:pPr>
              <w:widowControl w:val="0"/>
              <w:spacing w:after="0" w:line="240" w:lineRule="auto"/>
              <w:rPr>
                <w:sz w:val="18"/>
                <w:szCs w:val="18"/>
                <w:lang w:val="sr-Cyrl-BA"/>
              </w:rPr>
            </w:pPr>
            <w:r w:rsidRPr="0012555E">
              <w:rPr>
                <w:sz w:val="18"/>
                <w:szCs w:val="18"/>
                <w:lang w:val="sr-Cyrl-BA"/>
              </w:rPr>
              <w:t>Напомена: Наручилац планира ангажовање физичког лица</w:t>
            </w:r>
          </w:p>
        </w:tc>
      </w:tr>
      <w:tr w:rsidR="003A2415" w:rsidRPr="00632A20" w14:paraId="04A6C69A" w14:textId="77777777" w:rsidTr="00395813">
        <w:tc>
          <w:tcPr>
            <w:tcW w:w="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B8981" w14:textId="65F3C79B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t>3.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6FECC" w14:textId="1D1CEF19" w:rsidR="003A2415" w:rsidRPr="00132782" w:rsidRDefault="0012555E" w:rsidP="003A2415">
            <w:pPr>
              <w:widowControl w:val="0"/>
              <w:spacing w:after="0" w:line="240" w:lineRule="auto"/>
              <w:rPr>
                <w:b/>
              </w:rPr>
            </w:pPr>
            <w:r w:rsidRPr="00132782">
              <w:rPr>
                <w:b/>
              </w:rPr>
              <w:t xml:space="preserve">Преношење архивске </w:t>
            </w:r>
            <w:r w:rsidR="003A2415" w:rsidRPr="00132782">
              <w:rPr>
                <w:b/>
              </w:rPr>
              <w:t>грађе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995EC" w14:textId="77777777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t>79995100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97952" w14:textId="77777777" w:rsidR="003A2415" w:rsidRPr="0012555E" w:rsidRDefault="003A2415" w:rsidP="003A2415">
            <w:pPr>
              <w:widowControl w:val="0"/>
              <w:spacing w:after="0" w:line="240" w:lineRule="auto"/>
            </w:pPr>
            <w:r w:rsidRPr="0012555E">
              <w:t>423191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FF88F" w14:textId="77777777" w:rsidR="003A2415" w:rsidRPr="0012555E" w:rsidRDefault="003A2415" w:rsidP="003A2415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6184" w14:textId="0ED8103E" w:rsidR="003A2415" w:rsidRPr="004104A9" w:rsidRDefault="00335BEC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1.</w:t>
            </w:r>
            <w:r w:rsidR="0012555E" w:rsidRPr="004104A9">
              <w:rPr>
                <w:b/>
              </w:rPr>
              <w:t>199.998,8</w:t>
            </w:r>
            <w:r w:rsidR="003A2415" w:rsidRPr="004104A9">
              <w:rPr>
                <w:b/>
              </w:rPr>
              <w:t>0</w:t>
            </w:r>
          </w:p>
          <w:p w14:paraId="0C8CB715" w14:textId="77777777" w:rsidR="003A2415" w:rsidRPr="004104A9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67F7" w14:textId="62759FC2" w:rsidR="003A2415" w:rsidRPr="004104A9" w:rsidRDefault="0012555E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999.999</w:t>
            </w:r>
            <w:r w:rsidR="00335BEC" w:rsidRPr="004104A9">
              <w:rPr>
                <w:b/>
              </w:rPr>
              <w:t>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1F36" w14:textId="2550626A" w:rsidR="003A2415" w:rsidRPr="0012555E" w:rsidRDefault="003A2415" w:rsidP="003A2415">
            <w:pPr>
              <w:pStyle w:val="NoSpacing"/>
              <w:widowControl w:val="0"/>
            </w:pPr>
            <w:r w:rsidRPr="0012555E">
              <w:t>329.01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2219" w14:textId="77777777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t>I квартал</w:t>
            </w:r>
          </w:p>
          <w:p w14:paraId="1ADBFDDD" w14:textId="77777777" w:rsidR="003A2415" w:rsidRPr="00632A20" w:rsidRDefault="003A2415" w:rsidP="003A2415">
            <w:pPr>
              <w:pStyle w:val="NoSpacing"/>
              <w:widowControl w:val="0"/>
            </w:pPr>
          </w:p>
        </w:tc>
      </w:tr>
      <w:tr w:rsidR="00335BEC" w:rsidRPr="00632A20" w14:paraId="4DD46299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DC815" w14:textId="1DD936D6" w:rsidR="00335BEC" w:rsidRPr="00335BEC" w:rsidRDefault="00335BEC" w:rsidP="00335BEC">
            <w:pPr>
              <w:widowControl w:val="0"/>
              <w:spacing w:after="0" w:line="240" w:lineRule="auto"/>
              <w:rPr>
                <w:bCs/>
              </w:rPr>
            </w:pPr>
            <w:r w:rsidRPr="00335BEC">
              <w:rPr>
                <w:bCs/>
              </w:rPr>
              <w:t>4.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ADA2" w14:textId="77777777" w:rsidR="00335BEC" w:rsidRPr="0012555E" w:rsidRDefault="00335BEC" w:rsidP="00335BEC">
            <w:pPr>
              <w:widowControl w:val="0"/>
              <w:spacing w:after="0" w:line="240" w:lineRule="auto"/>
              <w:rPr>
                <w:b/>
                <w:bCs/>
              </w:rPr>
            </w:pPr>
            <w:r w:rsidRPr="0012555E">
              <w:rPr>
                <w:b/>
                <w:bCs/>
              </w:rPr>
              <w:t>Компјутерске услуге</w:t>
            </w:r>
          </w:p>
          <w:p w14:paraId="4A9181B4" w14:textId="4656CF9F" w:rsidR="00335BEC" w:rsidRPr="0012555E" w:rsidRDefault="00335BEC" w:rsidP="00335BEC">
            <w:pPr>
              <w:widowControl w:val="0"/>
              <w:spacing w:after="0" w:line="240" w:lineRule="auto"/>
              <w:rPr>
                <w:b/>
                <w:bCs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B972" w14:textId="65258C7F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72212443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2933" w14:textId="6C8BDC18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423211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6641" w14:textId="4C877D81" w:rsidR="00335BEC" w:rsidRPr="0012555E" w:rsidRDefault="00335BEC" w:rsidP="00335BEC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DD9A" w14:textId="04E69037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  <w:bCs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A428" w14:textId="1C3732FF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  <w:bCs/>
              </w:rPr>
              <w:t>250.000,00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7E81" w14:textId="0CAC3024" w:rsidR="00335BEC" w:rsidRPr="0012555E" w:rsidRDefault="00335BEC" w:rsidP="00335BEC">
            <w:pPr>
              <w:pStyle w:val="NoSpacing"/>
              <w:widowControl w:val="0"/>
            </w:pPr>
            <w:r w:rsidRPr="0012555E">
              <w:t>329.02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E002" w14:textId="395A9D08" w:rsidR="00335BEC" w:rsidRPr="00632A20" w:rsidRDefault="0012555E" w:rsidP="00335BEC">
            <w:pPr>
              <w:pStyle w:val="NoSpacing"/>
              <w:widowControl w:val="0"/>
            </w:pPr>
            <w:r w:rsidRPr="0012555E">
              <w:t>II квартал</w:t>
            </w:r>
          </w:p>
        </w:tc>
      </w:tr>
      <w:tr w:rsidR="0012555E" w:rsidRPr="00632A20" w14:paraId="37A28415" w14:textId="77777777" w:rsidTr="0012555E">
        <w:trPr>
          <w:trHeight w:val="553"/>
        </w:trPr>
        <w:tc>
          <w:tcPr>
            <w:tcW w:w="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7786C" w14:textId="0E3906DE" w:rsidR="0012555E" w:rsidRPr="00632A20" w:rsidRDefault="0012555E" w:rsidP="0012555E">
            <w:pPr>
              <w:widowControl w:val="0"/>
              <w:spacing w:after="0" w:line="240" w:lineRule="auto"/>
            </w:pPr>
            <w:r>
              <w:t>5.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3B634" w14:textId="59931D6E" w:rsidR="0012555E" w:rsidRPr="0012555E" w:rsidRDefault="0012555E" w:rsidP="0012555E">
            <w:pPr>
              <w:widowControl w:val="0"/>
              <w:spacing w:after="0" w:line="240" w:lineRule="auto"/>
              <w:rPr>
                <w:b/>
              </w:rPr>
            </w:pPr>
            <w:r w:rsidRPr="0012555E">
              <w:rPr>
                <w:b/>
              </w:rPr>
              <w:t>Ангажовање службеника за јавне набавке (консалтинг)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1C31A" w14:textId="7BDCFA98" w:rsidR="0012555E" w:rsidRPr="00632A20" w:rsidRDefault="0012555E" w:rsidP="0012555E">
            <w:pPr>
              <w:widowControl w:val="0"/>
              <w:spacing w:after="0" w:line="240" w:lineRule="auto"/>
            </w:pPr>
            <w:r w:rsidRPr="00632A20">
              <w:t>79418000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6B0F5" w14:textId="6786A02A" w:rsidR="0012555E" w:rsidRPr="0012555E" w:rsidRDefault="0012555E" w:rsidP="0012555E">
            <w:pPr>
              <w:widowControl w:val="0"/>
              <w:spacing w:after="0" w:line="240" w:lineRule="auto"/>
            </w:pPr>
            <w:r w:rsidRPr="0012555E">
              <w:t>423599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F923B" w14:textId="32BB4A58" w:rsidR="0012555E" w:rsidRPr="0012555E" w:rsidRDefault="0012555E" w:rsidP="0012555E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8A71" w14:textId="77777777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999.999,00</w:t>
            </w:r>
          </w:p>
          <w:p w14:paraId="3607EE56" w14:textId="77777777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BA"/>
              </w:rPr>
              <w:t>(бруто)</w:t>
            </w:r>
          </w:p>
          <w:p w14:paraId="21599237" w14:textId="2EC7D614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rFonts w:cs="Calibri"/>
                <w:b/>
                <w:highlight w:val="gree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54DD" w14:textId="77777777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647.999,35</w:t>
            </w:r>
          </w:p>
          <w:p w14:paraId="75795B61" w14:textId="77777777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BA"/>
              </w:rPr>
              <w:t>(нето)</w:t>
            </w:r>
          </w:p>
          <w:p w14:paraId="044B04FA" w14:textId="694F388C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A98C0" w14:textId="776D9499" w:rsidR="0012555E" w:rsidRPr="00335BEC" w:rsidRDefault="0012555E" w:rsidP="0012555E">
            <w:pPr>
              <w:widowControl w:val="0"/>
              <w:spacing w:after="0" w:line="240" w:lineRule="auto"/>
              <w:rPr>
                <w:highlight w:val="green"/>
              </w:rPr>
            </w:pPr>
            <w:r w:rsidRPr="0012555E">
              <w:t>329.05.01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256A3" w14:textId="41EAA280" w:rsidR="0012555E" w:rsidRPr="00632A20" w:rsidRDefault="0012555E" w:rsidP="0012555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632A20">
              <w:t>I квартал</w:t>
            </w:r>
          </w:p>
        </w:tc>
      </w:tr>
      <w:tr w:rsidR="00335BEC" w:rsidRPr="00632A20" w14:paraId="413E61F5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1DD70" w14:textId="5426BCAA" w:rsidR="00335BEC" w:rsidRPr="00632A20" w:rsidRDefault="00335BEC" w:rsidP="00335BEC">
            <w:pPr>
              <w:widowControl w:val="0"/>
              <w:spacing w:after="0" w:line="240" w:lineRule="auto"/>
            </w:pPr>
            <w:r>
              <w:t>6.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FA49" w14:textId="3221582A" w:rsidR="00335BEC" w:rsidRPr="0012555E" w:rsidRDefault="00335BEC" w:rsidP="00335BEC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Услуга спровођења превентивних мера заштите од пожара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B23E" w14:textId="3BA5561D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80550000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169" w14:textId="50E56B21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423599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AD9A" w14:textId="77777777" w:rsidR="00335BEC" w:rsidRPr="0012555E" w:rsidRDefault="00335BEC" w:rsidP="00335BEC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  <w:p w14:paraId="09D4F1C3" w14:textId="6A814A57" w:rsidR="00335BEC" w:rsidRPr="0012555E" w:rsidRDefault="00335BEC" w:rsidP="00335BE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B3E7" w14:textId="52F90B31" w:rsidR="00335BEC" w:rsidRPr="004104A9" w:rsidRDefault="0012555E" w:rsidP="00335BE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1.198.800,00</w:t>
            </w:r>
            <w:r w:rsidR="00335BEC" w:rsidRPr="004104A9">
              <w:rPr>
                <w:b/>
              </w:rPr>
              <w:t xml:space="preserve"> </w:t>
            </w:r>
          </w:p>
          <w:p w14:paraId="6A684E29" w14:textId="0BCDA00A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7601" w14:textId="049C5793" w:rsidR="00335BEC" w:rsidRPr="004104A9" w:rsidRDefault="0012555E" w:rsidP="0012555E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4104A9">
              <w:rPr>
                <w:b/>
                <w:lang w:val="sr-Cyrl-BA"/>
              </w:rPr>
              <w:t>999</w:t>
            </w:r>
            <w:r w:rsidR="00335BEC" w:rsidRPr="004104A9">
              <w:rPr>
                <w:b/>
              </w:rPr>
              <w:t>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C81A" w14:textId="67E0C93E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329.05.01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326E" w14:textId="77777777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II квартал</w:t>
            </w:r>
          </w:p>
          <w:p w14:paraId="3BBC48B7" w14:textId="0F8F87AE" w:rsidR="00335BEC" w:rsidRPr="0012555E" w:rsidRDefault="00335BEC" w:rsidP="00335BEC">
            <w:pPr>
              <w:widowControl w:val="0"/>
              <w:spacing w:after="0" w:line="240" w:lineRule="auto"/>
            </w:pPr>
          </w:p>
        </w:tc>
      </w:tr>
      <w:tr w:rsidR="00335BEC" w:rsidRPr="00632A20" w14:paraId="6F73A58B" w14:textId="77777777" w:rsidTr="00DD48C0"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0C6CE" w14:textId="742748B5" w:rsidR="00335BEC" w:rsidRPr="00335BEC" w:rsidRDefault="00335BEC" w:rsidP="00335BEC">
            <w:pPr>
              <w:widowControl w:val="0"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7754B" w14:textId="63966C3E" w:rsidR="00335BEC" w:rsidRPr="0012555E" w:rsidRDefault="00335BEC" w:rsidP="00335BEC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Услуге безбедности и здравља на раду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C1C0" w14:textId="085B34F9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71317210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8DD5" w14:textId="2E0BFBB7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423599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0F3A" w14:textId="1CC46B5B" w:rsidR="00335BEC" w:rsidRPr="0012555E" w:rsidRDefault="00335BEC" w:rsidP="00335BEC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6405" w14:textId="57D459F5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3</w:t>
            </w:r>
            <w:r w:rsidRPr="004104A9">
              <w:rPr>
                <w:b/>
                <w:lang w:val="sr-Cyrl-RS"/>
              </w:rPr>
              <w:t>6</w:t>
            </w:r>
            <w:r w:rsidRPr="004104A9">
              <w:rPr>
                <w:b/>
              </w:rPr>
              <w:t>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5B2F" w14:textId="1704689D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300.000,00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C29C" w14:textId="359BEB3C" w:rsidR="00335BEC" w:rsidRPr="0012555E" w:rsidRDefault="00335BEC" w:rsidP="00335BEC">
            <w:pPr>
              <w:widowControl w:val="0"/>
              <w:spacing w:after="0" w:line="240" w:lineRule="auto"/>
              <w:jc w:val="center"/>
            </w:pPr>
            <w:r w:rsidRPr="0012555E">
              <w:t>329.05.01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3091" w14:textId="77777777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II квартал</w:t>
            </w:r>
          </w:p>
          <w:p w14:paraId="7A10BEC6" w14:textId="4750F57C" w:rsidR="00335BEC" w:rsidRPr="0012555E" w:rsidRDefault="00335BEC" w:rsidP="00335BEC">
            <w:pPr>
              <w:widowControl w:val="0"/>
              <w:spacing w:after="0" w:line="240" w:lineRule="auto"/>
            </w:pPr>
          </w:p>
        </w:tc>
      </w:tr>
      <w:tr w:rsidR="0012555E" w:rsidRPr="00632A20" w14:paraId="47496105" w14:textId="77777777" w:rsidTr="00DD48C0"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02DB8" w14:textId="631F56D9" w:rsidR="0012555E" w:rsidRDefault="0012555E" w:rsidP="0012555E">
            <w:pPr>
              <w:widowControl w:val="0"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6C05E" w14:textId="60129850" w:rsidR="0012555E" w:rsidRPr="0012555E" w:rsidRDefault="002277B2" w:rsidP="007533B4">
            <w:pPr>
              <w:widowControl w:val="0"/>
              <w:spacing w:after="0" w:line="240" w:lineRule="auto"/>
              <w:rPr>
                <w:b/>
                <w:highlight w:val="cyan"/>
                <w:lang w:val="sr-Cyrl-BA"/>
              </w:rPr>
            </w:pPr>
            <w:r w:rsidRPr="002277B2">
              <w:rPr>
                <w:b/>
                <w:lang w:val="sr-Cyrl-BA"/>
              </w:rPr>
              <w:t xml:space="preserve">Услуга контроле и </w:t>
            </w:r>
            <w:r w:rsidR="007533B4" w:rsidRPr="002277B2">
              <w:rPr>
                <w:b/>
                <w:lang w:val="sr-Cyrl-BA"/>
              </w:rPr>
              <w:t>процени слегања објекта</w:t>
            </w:r>
            <w:r w:rsidRPr="002277B2">
              <w:rPr>
                <w:b/>
                <w:lang w:val="sr-Cyrl-BA"/>
              </w:rPr>
              <w:t xml:space="preserve"> и израда елабората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856D" w14:textId="2D6B0F1F" w:rsidR="0012555E" w:rsidRPr="0012555E" w:rsidRDefault="007E35E8" w:rsidP="0012555E">
            <w:pPr>
              <w:widowControl w:val="0"/>
              <w:spacing w:after="0" w:line="240" w:lineRule="auto"/>
              <w:rPr>
                <w:highlight w:val="cyan"/>
              </w:rPr>
            </w:pPr>
            <w:r w:rsidRPr="007E35E8">
              <w:t>71250000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9809" w14:textId="5674D562" w:rsidR="0012555E" w:rsidRPr="0012555E" w:rsidRDefault="0012555E" w:rsidP="0012555E">
            <w:pPr>
              <w:widowControl w:val="0"/>
              <w:spacing w:after="0" w:line="240" w:lineRule="auto"/>
            </w:pPr>
            <w:r w:rsidRPr="0012555E">
              <w:t>423599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91C6" w14:textId="5B2AF2FB" w:rsidR="0012555E" w:rsidRPr="0012555E" w:rsidRDefault="0012555E" w:rsidP="0012555E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2030" w14:textId="1ABD6C17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BA"/>
              </w:rPr>
              <w:t>165.000,00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A150" w14:textId="65E0A29C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137.500,00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45AB" w14:textId="3E38F970" w:rsidR="0012555E" w:rsidRPr="0012555E" w:rsidRDefault="0012555E" w:rsidP="0012555E">
            <w:pPr>
              <w:widowControl w:val="0"/>
              <w:spacing w:after="0" w:line="240" w:lineRule="auto"/>
              <w:jc w:val="center"/>
            </w:pPr>
            <w:r w:rsidRPr="0012555E">
              <w:t>329.05.01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192D" w14:textId="2C8D91FC" w:rsidR="0012555E" w:rsidRPr="0012555E" w:rsidRDefault="0012555E" w:rsidP="0012555E">
            <w:pPr>
              <w:widowControl w:val="0"/>
              <w:spacing w:after="0" w:line="240" w:lineRule="auto"/>
            </w:pPr>
            <w:r>
              <w:t>I</w:t>
            </w:r>
            <w:r w:rsidRPr="0012555E">
              <w:t xml:space="preserve"> квартал</w:t>
            </w:r>
          </w:p>
          <w:p w14:paraId="28A46F2A" w14:textId="77777777" w:rsidR="0012555E" w:rsidRPr="0012555E" w:rsidRDefault="0012555E" w:rsidP="0012555E">
            <w:pPr>
              <w:widowControl w:val="0"/>
              <w:spacing w:after="0" w:line="240" w:lineRule="auto"/>
            </w:pPr>
          </w:p>
        </w:tc>
      </w:tr>
      <w:tr w:rsidR="00335BEC" w:rsidRPr="00632A20" w14:paraId="37BE79CD" w14:textId="77777777" w:rsidTr="007533B4">
        <w:trPr>
          <w:trHeight w:val="362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2A9D3" w14:textId="1F9ECDBB" w:rsidR="00335BEC" w:rsidRPr="007533B4" w:rsidRDefault="007533B4" w:rsidP="00335BEC">
            <w:pPr>
              <w:widowControl w:val="0"/>
              <w:spacing w:after="0" w:line="240" w:lineRule="auto"/>
              <w:rPr>
                <w:lang w:val="sr-Cyrl-RS"/>
              </w:rPr>
            </w:pPr>
            <w:r w:rsidRPr="007533B4">
              <w:rPr>
                <w:lang w:val="sr-Cyrl-RS"/>
              </w:rPr>
              <w:t>9</w:t>
            </w:r>
            <w:r w:rsidR="00335BEC" w:rsidRPr="007533B4">
              <w:rPr>
                <w:lang w:val="sr-Cyrl-RS"/>
              </w:rPr>
              <w:t>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E5E1" w14:textId="1B937CDF" w:rsidR="00335BEC" w:rsidRPr="00632A20" w:rsidRDefault="00335BEC" w:rsidP="00335BEC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Услуга докумената за ФУК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EDF7" w14:textId="042A440B" w:rsidR="00335BEC" w:rsidRPr="00632A20" w:rsidRDefault="00335BEC" w:rsidP="00335BEC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t>79410000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CEB5" w14:textId="648102FB" w:rsidR="00335BEC" w:rsidRPr="007533B4" w:rsidRDefault="00335BEC" w:rsidP="00335BEC">
            <w:pPr>
              <w:widowControl w:val="0"/>
              <w:spacing w:after="0" w:line="240" w:lineRule="auto"/>
              <w:rPr>
                <w:b/>
              </w:rPr>
            </w:pPr>
            <w:r w:rsidRPr="007533B4">
              <w:t>423599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D583" w14:textId="445C3EBC" w:rsidR="00335BEC" w:rsidRPr="007533B4" w:rsidRDefault="00335BEC" w:rsidP="00335BEC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7533B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7095" w14:textId="0DC8091B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  <w:bCs/>
              </w:rPr>
              <w:t>5</w:t>
            </w:r>
            <w:r w:rsidR="00AB797D" w:rsidRPr="004104A9">
              <w:rPr>
                <w:b/>
                <w:bCs/>
                <w:lang w:val="sr-Cyrl-RS"/>
              </w:rPr>
              <w:t>3</w:t>
            </w:r>
            <w:r w:rsidRPr="004104A9">
              <w:rPr>
                <w:b/>
                <w:bCs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67F2" w14:textId="1E6BEE05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bCs/>
              </w:rPr>
              <w:t>4</w:t>
            </w:r>
            <w:r w:rsidR="00AB797D" w:rsidRPr="004104A9">
              <w:rPr>
                <w:b/>
                <w:bCs/>
                <w:lang w:val="sr-Cyrl-RS"/>
              </w:rPr>
              <w:t>4.1</w:t>
            </w:r>
            <w:r w:rsidRPr="004104A9">
              <w:rPr>
                <w:b/>
                <w:bCs/>
              </w:rPr>
              <w:t>66,6</w:t>
            </w:r>
            <w:r w:rsidR="00AB797D" w:rsidRPr="004104A9">
              <w:rPr>
                <w:b/>
                <w:bCs/>
                <w:lang w:val="sr-Cyrl-R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6A54" w14:textId="3DC635D3" w:rsidR="00335BEC" w:rsidRPr="007533B4" w:rsidRDefault="00335BEC" w:rsidP="00335BEC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7533B4">
              <w:t>329.05.01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B31F" w14:textId="77777777" w:rsidR="00335BEC" w:rsidRPr="00632A20" w:rsidRDefault="00335BEC" w:rsidP="00335BEC">
            <w:pPr>
              <w:widowControl w:val="0"/>
              <w:spacing w:after="0" w:line="240" w:lineRule="auto"/>
            </w:pPr>
            <w:r w:rsidRPr="00632A20">
              <w:t>IV квартал</w:t>
            </w:r>
          </w:p>
          <w:p w14:paraId="4DB51A4A" w14:textId="75A30D9E" w:rsidR="00335BEC" w:rsidRPr="00632A20" w:rsidRDefault="00335BEC" w:rsidP="00335BEC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335BEC" w:rsidRPr="00632A20" w14:paraId="4F53B0AA" w14:textId="77777777" w:rsidTr="007533B4">
        <w:tc>
          <w:tcPr>
            <w:tcW w:w="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37D0C" w14:textId="632F0D65" w:rsidR="00335BEC" w:rsidRPr="00AB797D" w:rsidRDefault="007533B4" w:rsidP="00335BEC">
            <w:pPr>
              <w:widowControl w:val="0"/>
              <w:spacing w:after="0" w:line="240" w:lineRule="auto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10</w:t>
            </w:r>
            <w:r w:rsidR="00AB797D">
              <w:rPr>
                <w:bCs/>
                <w:lang w:val="sr-Cyrl-RS"/>
              </w:rPr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0B74" w14:textId="4A800484" w:rsidR="00AB797D" w:rsidRPr="007533B4" w:rsidRDefault="007533B4" w:rsidP="00335BEC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7533B4">
              <w:rPr>
                <w:b/>
                <w:lang w:val="sr-Cyrl-RS"/>
              </w:rPr>
              <w:t>К</w:t>
            </w:r>
            <w:r w:rsidR="00AB797D" w:rsidRPr="007533B4">
              <w:rPr>
                <w:b/>
                <w:lang w:val="sr-Cyrl-RS"/>
              </w:rPr>
              <w:t xml:space="preserve">етеринг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2FAB" w14:textId="198548EF" w:rsidR="00335BEC" w:rsidRPr="007533B4" w:rsidRDefault="007533B4" w:rsidP="00335BEC">
            <w:pPr>
              <w:widowControl w:val="0"/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>55520000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0F34" w14:textId="77777777" w:rsidR="00335BEC" w:rsidRPr="002277B2" w:rsidRDefault="00AB797D" w:rsidP="00335BEC">
            <w:pPr>
              <w:widowControl w:val="0"/>
              <w:spacing w:after="0" w:line="240" w:lineRule="auto"/>
              <w:rPr>
                <w:lang w:val="sr-Cyrl-RS"/>
              </w:rPr>
            </w:pPr>
            <w:r w:rsidRPr="002277B2">
              <w:rPr>
                <w:lang w:val="sr-Cyrl-RS"/>
              </w:rPr>
              <w:t>423621</w:t>
            </w:r>
          </w:p>
          <w:p w14:paraId="68054328" w14:textId="77777777" w:rsidR="00AB797D" w:rsidRPr="002277B2" w:rsidRDefault="00AB797D" w:rsidP="00335BEC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1EA6E6C8" w14:textId="0ED32BFF" w:rsidR="00AB797D" w:rsidRPr="002277B2" w:rsidRDefault="002277B2" w:rsidP="00335BEC">
            <w:pPr>
              <w:widowControl w:val="0"/>
              <w:spacing w:after="0" w:line="240" w:lineRule="auto"/>
              <w:rPr>
                <w:lang w:val="sr-Cyrl-RS"/>
              </w:rPr>
            </w:pPr>
            <w:r w:rsidRPr="002277B2">
              <w:rPr>
                <w:lang w:val="sr-Cyrl-RS"/>
              </w:rPr>
              <w:t>423621</w:t>
            </w:r>
          </w:p>
          <w:p w14:paraId="3C36DEC6" w14:textId="77777777" w:rsidR="00AB797D" w:rsidRPr="002277B2" w:rsidRDefault="00AB797D" w:rsidP="00335BEC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419E7462" w14:textId="24F2DA85" w:rsidR="00AB797D" w:rsidRPr="002277B2" w:rsidRDefault="00AB797D" w:rsidP="00335BEC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FA9E" w14:textId="77777777" w:rsidR="00335BEC" w:rsidRPr="002277B2" w:rsidRDefault="00AB797D" w:rsidP="00335BEC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2277B2">
              <w:rPr>
                <w:lang w:val="sr-Cyrl-RS"/>
              </w:rPr>
              <w:t>01</w:t>
            </w:r>
          </w:p>
          <w:p w14:paraId="2A453E6B" w14:textId="77777777" w:rsidR="00AB797D" w:rsidRPr="002277B2" w:rsidRDefault="00AB797D" w:rsidP="00335BEC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</w:p>
          <w:p w14:paraId="18B52BE3" w14:textId="4D78B542" w:rsidR="00AB797D" w:rsidRPr="002277B2" w:rsidRDefault="00AB797D" w:rsidP="00335BEC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2277B2">
              <w:rPr>
                <w:lang w:val="sr-Cyrl-RS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1647" w14:textId="56A668DE" w:rsidR="00335BEC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30</w:t>
            </w:r>
            <w:r w:rsidR="00AB797D" w:rsidRPr="004104A9">
              <w:rPr>
                <w:b/>
                <w:lang w:val="sr-Cyrl-RS"/>
              </w:rPr>
              <w:t>0.000,00</w:t>
            </w:r>
          </w:p>
          <w:p w14:paraId="4BD7AFBA" w14:textId="4518A92D" w:rsidR="00AB797D" w:rsidRPr="004104A9" w:rsidRDefault="004104A9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</w:t>
            </w:r>
          </w:p>
          <w:p w14:paraId="46D51AE7" w14:textId="2FC16E01" w:rsidR="00AB797D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5</w:t>
            </w:r>
            <w:r w:rsidR="00AB797D" w:rsidRPr="004104A9">
              <w:rPr>
                <w:b/>
                <w:lang w:val="sr-Cyrl-RS"/>
              </w:rPr>
              <w:t>0.000,00</w:t>
            </w:r>
          </w:p>
          <w:p w14:paraId="32696C5B" w14:textId="6E9CAD4A" w:rsidR="00AB797D" w:rsidRPr="004104A9" w:rsidRDefault="004104A9" w:rsidP="004104A9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  <w:p w14:paraId="292B4C60" w14:textId="30EF9007" w:rsidR="00AB797D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3</w:t>
            </w:r>
            <w:r w:rsidR="00AB797D" w:rsidRPr="004104A9">
              <w:rPr>
                <w:b/>
                <w:lang w:val="sr-Cyrl-RS"/>
              </w:rPr>
              <w:t>50.000,00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E9B2" w14:textId="7A44121F" w:rsidR="00335BEC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250.000,00</w:t>
            </w:r>
          </w:p>
          <w:p w14:paraId="16F01EAF" w14:textId="5367824A" w:rsidR="00AB797D" w:rsidRPr="004104A9" w:rsidRDefault="004104A9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</w:t>
            </w:r>
          </w:p>
          <w:p w14:paraId="2F43436B" w14:textId="20A6F740" w:rsidR="00AB797D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41.666,66</w:t>
            </w:r>
          </w:p>
          <w:p w14:paraId="5C066BC6" w14:textId="3E3EBCC5" w:rsidR="00AB797D" w:rsidRPr="004104A9" w:rsidRDefault="004104A9" w:rsidP="004104A9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  <w:p w14:paraId="7D1DCD52" w14:textId="1A9A2351" w:rsidR="00AB797D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291.666,66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C9CE" w14:textId="2799BC7F" w:rsidR="00335BEC" w:rsidRPr="00AB797D" w:rsidRDefault="00AB797D" w:rsidP="00335BEC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2277B2">
              <w:rPr>
                <w:lang w:val="sr-Cyrl-RS"/>
              </w:rPr>
              <w:t>329.06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902B" w14:textId="4C5C7078" w:rsidR="00335BEC" w:rsidRPr="00632A20" w:rsidRDefault="007533B4" w:rsidP="00335BEC">
            <w:pPr>
              <w:widowControl w:val="0"/>
              <w:spacing w:after="0" w:line="240" w:lineRule="auto"/>
            </w:pPr>
            <w:r w:rsidRPr="007533B4">
              <w:t>II квартал</w:t>
            </w:r>
          </w:p>
        </w:tc>
      </w:tr>
      <w:tr w:rsidR="00B16984" w:rsidRPr="00632A20" w14:paraId="4B90000D" w14:textId="77777777" w:rsidTr="007533B4">
        <w:trPr>
          <w:trHeight w:val="558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D51F" w14:textId="4367A937" w:rsidR="00B16984" w:rsidRDefault="007533B4" w:rsidP="00B16984">
            <w:pPr>
              <w:widowControl w:val="0"/>
              <w:spacing w:after="0" w:line="240" w:lineRule="auto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lastRenderedPageBreak/>
              <w:t>11</w:t>
            </w:r>
            <w:r w:rsidR="00B16984">
              <w:rPr>
                <w:bCs/>
                <w:lang w:val="sr-Cyrl-RS"/>
              </w:rPr>
              <w:t>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CBCF" w14:textId="7AA32CA9" w:rsidR="00B16984" w:rsidRPr="007533B4" w:rsidRDefault="00B16984" w:rsidP="007533B4">
            <w:pPr>
              <w:widowControl w:val="0"/>
              <w:spacing w:after="0" w:line="240" w:lineRule="auto"/>
              <w:rPr>
                <w:b/>
              </w:rPr>
            </w:pPr>
            <w:r w:rsidRPr="007533B4">
              <w:rPr>
                <w:b/>
              </w:rPr>
              <w:t>Услуга ресторана и хотела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D049" w14:textId="77777777" w:rsidR="00B16984" w:rsidRPr="002277B2" w:rsidRDefault="00B16984" w:rsidP="00B16984">
            <w:pPr>
              <w:widowControl w:val="0"/>
              <w:spacing w:after="0" w:line="240" w:lineRule="auto"/>
            </w:pPr>
            <w:r w:rsidRPr="002277B2">
              <w:t>55300000</w:t>
            </w:r>
          </w:p>
          <w:p w14:paraId="618D696B" w14:textId="77777777" w:rsidR="00B16984" w:rsidRPr="002277B2" w:rsidRDefault="00B16984" w:rsidP="00B16984">
            <w:pPr>
              <w:widowControl w:val="0"/>
              <w:spacing w:after="0" w:line="240" w:lineRule="auto"/>
            </w:pPr>
          </w:p>
          <w:p w14:paraId="76AED1BD" w14:textId="77777777" w:rsidR="00B16984" w:rsidRPr="002277B2" w:rsidRDefault="00B16984" w:rsidP="00B16984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CF31" w14:textId="77777777" w:rsidR="00B16984" w:rsidRPr="002277B2" w:rsidRDefault="00B16984" w:rsidP="00B16984">
            <w:pPr>
              <w:widowControl w:val="0"/>
              <w:spacing w:after="0" w:line="240" w:lineRule="auto"/>
            </w:pPr>
            <w:r w:rsidRPr="002277B2">
              <w:t>423621</w:t>
            </w:r>
          </w:p>
          <w:p w14:paraId="455DF99F" w14:textId="77777777" w:rsidR="002277B2" w:rsidRPr="002277B2" w:rsidRDefault="002277B2" w:rsidP="00B16984">
            <w:pPr>
              <w:widowControl w:val="0"/>
              <w:spacing w:after="0" w:line="240" w:lineRule="auto"/>
            </w:pPr>
          </w:p>
          <w:p w14:paraId="2BB13DB1" w14:textId="43E6F04B" w:rsidR="002277B2" w:rsidRPr="002277B2" w:rsidRDefault="002277B2" w:rsidP="00B16984">
            <w:pPr>
              <w:widowControl w:val="0"/>
              <w:spacing w:after="0" w:line="240" w:lineRule="auto"/>
              <w:rPr>
                <w:lang w:val="sr-Cyrl-RS"/>
              </w:rPr>
            </w:pPr>
            <w:r w:rsidRPr="002277B2">
              <w:rPr>
                <w:lang w:val="sr-Cyrl-RS"/>
              </w:rPr>
              <w:t>423621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8F22" w14:textId="77777777" w:rsidR="00B16984" w:rsidRPr="002277B2" w:rsidRDefault="00B16984" w:rsidP="00B16984">
            <w:pPr>
              <w:spacing w:after="0"/>
              <w:jc w:val="center"/>
            </w:pPr>
            <w:r w:rsidRPr="002277B2">
              <w:t>01</w:t>
            </w:r>
          </w:p>
          <w:p w14:paraId="0D46D828" w14:textId="77777777" w:rsidR="00B16984" w:rsidRPr="002277B2" w:rsidRDefault="00B16984" w:rsidP="00B16984">
            <w:pPr>
              <w:spacing w:after="0"/>
              <w:jc w:val="center"/>
            </w:pPr>
          </w:p>
          <w:p w14:paraId="499876DB" w14:textId="086A6150" w:rsidR="00B16984" w:rsidRPr="002277B2" w:rsidRDefault="002277B2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2277B2">
              <w:rPr>
                <w:lang w:val="sr-Cyrl-R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30F9" w14:textId="5C8519DF" w:rsidR="00B16984" w:rsidRPr="004104A9" w:rsidRDefault="002277B2" w:rsidP="00B16984">
            <w:pPr>
              <w:spacing w:after="0"/>
              <w:jc w:val="right"/>
              <w:rPr>
                <w:b/>
                <w:bCs/>
              </w:rPr>
            </w:pPr>
            <w:r w:rsidRPr="004104A9">
              <w:rPr>
                <w:b/>
                <w:bCs/>
              </w:rPr>
              <w:t>30</w:t>
            </w:r>
            <w:r w:rsidR="00B16984" w:rsidRPr="004104A9">
              <w:rPr>
                <w:b/>
                <w:bCs/>
              </w:rPr>
              <w:t>0.000,00</w:t>
            </w:r>
          </w:p>
          <w:p w14:paraId="201437B6" w14:textId="67B6C078" w:rsidR="00B16984" w:rsidRPr="004104A9" w:rsidRDefault="004104A9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</w:t>
            </w:r>
          </w:p>
          <w:p w14:paraId="0A48CD48" w14:textId="77777777" w:rsidR="002277B2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20.000,00</w:t>
            </w:r>
          </w:p>
          <w:p w14:paraId="2A361750" w14:textId="77777777" w:rsidR="002277B2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укупно</w:t>
            </w:r>
          </w:p>
          <w:p w14:paraId="79149B4D" w14:textId="56DF2D84" w:rsidR="002277B2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320.000,00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B460" w14:textId="0346FD78" w:rsidR="00B16984" w:rsidRPr="004104A9" w:rsidRDefault="002277B2" w:rsidP="00B16984">
            <w:pPr>
              <w:spacing w:after="0"/>
              <w:jc w:val="right"/>
              <w:rPr>
                <w:b/>
                <w:bCs/>
              </w:rPr>
            </w:pPr>
            <w:r w:rsidRPr="004104A9">
              <w:rPr>
                <w:b/>
                <w:bCs/>
              </w:rPr>
              <w:t>2</w:t>
            </w:r>
            <w:r w:rsidRPr="004104A9">
              <w:rPr>
                <w:b/>
                <w:bCs/>
                <w:lang w:val="sr-Cyrl-BA"/>
              </w:rPr>
              <w:t>5</w:t>
            </w:r>
            <w:r w:rsidRPr="004104A9">
              <w:rPr>
                <w:b/>
                <w:bCs/>
              </w:rPr>
              <w:t>0.000,00</w:t>
            </w:r>
          </w:p>
          <w:p w14:paraId="71227A59" w14:textId="1868D8E6" w:rsidR="00B16984" w:rsidRPr="004104A9" w:rsidRDefault="004104A9" w:rsidP="00B16984">
            <w:pPr>
              <w:spacing w:after="0"/>
              <w:jc w:val="righ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+</w:t>
            </w:r>
          </w:p>
          <w:p w14:paraId="50F0CE41" w14:textId="77777777" w:rsidR="00B16984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16.666,67</w:t>
            </w:r>
          </w:p>
          <w:p w14:paraId="25E73A8E" w14:textId="77777777" w:rsidR="002277B2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укупно</w:t>
            </w:r>
          </w:p>
          <w:p w14:paraId="2696E0D2" w14:textId="7A5A558D" w:rsidR="002277B2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266.666,67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97E8" w14:textId="52BCA05E" w:rsidR="00B16984" w:rsidRPr="002277B2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2277B2">
              <w:t>329.06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5AEC" w14:textId="56C2A5F6" w:rsidR="00B16984" w:rsidRPr="002277B2" w:rsidRDefault="002277B2" w:rsidP="00B16984">
            <w:pPr>
              <w:widowControl w:val="0"/>
              <w:spacing w:after="0" w:line="240" w:lineRule="auto"/>
            </w:pPr>
            <w:r w:rsidRPr="002277B2">
              <w:t>I</w:t>
            </w:r>
            <w:r w:rsidRPr="002277B2">
              <w:rPr>
                <w:lang w:val="sr-Latn-RS"/>
              </w:rPr>
              <w:t>V</w:t>
            </w:r>
            <w:r w:rsidR="00B16984" w:rsidRPr="002277B2">
              <w:t xml:space="preserve"> квартал</w:t>
            </w:r>
          </w:p>
        </w:tc>
      </w:tr>
      <w:tr w:rsidR="00B16984" w:rsidRPr="00632A20" w14:paraId="72AFA4DB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E653" w14:textId="15288EA9" w:rsidR="00B16984" w:rsidRPr="002277B2" w:rsidRDefault="002277B2" w:rsidP="00B16984">
            <w:pPr>
              <w:widowControl w:val="0"/>
              <w:spacing w:after="0" w:line="240" w:lineRule="auto"/>
              <w:rPr>
                <w:bCs/>
                <w:lang w:val="sr-Cyrl-RS"/>
              </w:rPr>
            </w:pPr>
            <w:r w:rsidRPr="002277B2">
              <w:rPr>
                <w:bCs/>
                <w:lang w:val="sr-Cyrl-RS"/>
              </w:rPr>
              <w:t>12</w:t>
            </w:r>
            <w:r w:rsidR="00B16984" w:rsidRPr="002277B2">
              <w:rPr>
                <w:bCs/>
                <w:lang w:val="sr-Cyrl-RS"/>
              </w:rPr>
              <w:t>.</w:t>
            </w:r>
          </w:p>
          <w:p w14:paraId="58AD4AF0" w14:textId="71DFCBFC" w:rsidR="00B16984" w:rsidRPr="00AB797D" w:rsidRDefault="00B16984" w:rsidP="00B16984">
            <w:pPr>
              <w:widowControl w:val="0"/>
              <w:spacing w:after="0" w:line="240" w:lineRule="auto"/>
              <w:rPr>
                <w:b/>
                <w:bCs/>
                <w:lang w:val="sr-Cyrl-R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EFBF5" w14:textId="613EA41A" w:rsidR="00B16984" w:rsidRPr="002277B2" w:rsidRDefault="00B16984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2277B2">
              <w:rPr>
                <w:b/>
              </w:rPr>
              <w:t>Вода и пиће</w:t>
            </w:r>
          </w:p>
          <w:p w14:paraId="1604AC70" w14:textId="77777777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4C5814A3" w14:textId="77777777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6A1C83C9" w14:textId="77777777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0B20C995" w14:textId="50D24890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2277B2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21E4B" w14:textId="39FE7F35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2277B2">
              <w:t>15911000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0C976" w14:textId="7362DC68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2277B2">
              <w:t>423711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E7EEA" w14:textId="77777777" w:rsidR="00B16984" w:rsidRPr="002277B2" w:rsidRDefault="00B16984" w:rsidP="00B16984">
            <w:pPr>
              <w:widowControl w:val="0"/>
              <w:spacing w:after="0" w:line="240" w:lineRule="auto"/>
              <w:jc w:val="center"/>
            </w:pPr>
            <w:r w:rsidRPr="002277B2">
              <w:t>01</w:t>
            </w:r>
          </w:p>
          <w:p w14:paraId="6B4797AB" w14:textId="77777777" w:rsidR="00B16984" w:rsidRPr="002277B2" w:rsidRDefault="00B16984" w:rsidP="00B16984">
            <w:pPr>
              <w:widowControl w:val="0"/>
              <w:spacing w:after="0" w:line="240" w:lineRule="auto"/>
              <w:jc w:val="center"/>
            </w:pPr>
          </w:p>
          <w:p w14:paraId="358B827B" w14:textId="349271F5" w:rsidR="00B16984" w:rsidRPr="002277B2" w:rsidRDefault="00B16984" w:rsidP="00B1698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277B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AA123" w14:textId="483B7DC7" w:rsidR="00B16984" w:rsidRPr="004104A9" w:rsidRDefault="00B16984" w:rsidP="00B16984">
            <w:pPr>
              <w:spacing w:after="0"/>
              <w:jc w:val="right"/>
              <w:rPr>
                <w:b/>
                <w:bCs/>
              </w:rPr>
            </w:pPr>
            <w:r w:rsidRPr="004104A9">
              <w:rPr>
                <w:b/>
                <w:bCs/>
                <w:lang w:val="sr-Cyrl-RS"/>
              </w:rPr>
              <w:t>40</w:t>
            </w:r>
            <w:r w:rsidRPr="004104A9">
              <w:rPr>
                <w:b/>
                <w:bCs/>
              </w:rPr>
              <w:t>0.000,00</w:t>
            </w:r>
          </w:p>
          <w:p w14:paraId="0B74B374" w14:textId="77777777" w:rsidR="00B16984" w:rsidRPr="004104A9" w:rsidRDefault="00B16984" w:rsidP="00B16984">
            <w:pPr>
              <w:spacing w:after="0"/>
              <w:jc w:val="right"/>
              <w:rPr>
                <w:b/>
                <w:bCs/>
              </w:rPr>
            </w:pPr>
            <w:r w:rsidRPr="004104A9">
              <w:rPr>
                <w:b/>
                <w:bCs/>
              </w:rPr>
              <w:t>+</w:t>
            </w:r>
          </w:p>
          <w:p w14:paraId="171526CF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100.000,00</w:t>
            </w:r>
          </w:p>
          <w:p w14:paraId="217E997C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укупно</w:t>
            </w:r>
          </w:p>
          <w:p w14:paraId="2183226C" w14:textId="308F3DC5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  <w:lang w:val="sr-Cyrl-RS"/>
              </w:rPr>
              <w:t>50</w:t>
            </w:r>
            <w:r w:rsidRPr="004104A9">
              <w:rPr>
                <w:b/>
              </w:rPr>
              <w:t>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6D644" w14:textId="6D69F708" w:rsidR="00B16984" w:rsidRPr="004104A9" w:rsidRDefault="00B16984" w:rsidP="00B16984">
            <w:pPr>
              <w:spacing w:after="0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333.333,33</w:t>
            </w:r>
          </w:p>
          <w:p w14:paraId="2F46A7E0" w14:textId="77777777" w:rsidR="00B16984" w:rsidRPr="004104A9" w:rsidRDefault="00B16984" w:rsidP="00B16984">
            <w:pPr>
              <w:spacing w:after="0"/>
              <w:jc w:val="right"/>
              <w:rPr>
                <w:b/>
                <w:bCs/>
              </w:rPr>
            </w:pPr>
            <w:r w:rsidRPr="004104A9">
              <w:rPr>
                <w:b/>
                <w:bCs/>
              </w:rPr>
              <w:t>+</w:t>
            </w:r>
          </w:p>
          <w:p w14:paraId="44A3068E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83.333,33</w:t>
            </w:r>
          </w:p>
          <w:p w14:paraId="3D3F48AF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укупно</w:t>
            </w:r>
          </w:p>
          <w:p w14:paraId="3ECC57D6" w14:textId="77913D21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416.666,67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274F9" w14:textId="48BF284C" w:rsidR="00B16984" w:rsidRPr="002277B2" w:rsidRDefault="00B16984" w:rsidP="00B1698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277B2">
              <w:t>329.07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4048E" w14:textId="6879BE7A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2277B2">
              <w:t>II квартал</w:t>
            </w:r>
          </w:p>
        </w:tc>
      </w:tr>
      <w:tr w:rsidR="00B16984" w:rsidRPr="00632A20" w14:paraId="365459C7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6DA1" w14:textId="7B995A37" w:rsidR="00B16984" w:rsidRPr="002277B2" w:rsidRDefault="002277B2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2277B2">
              <w:rPr>
                <w:bCs/>
                <w:lang w:val="sr-Cyrl-BA"/>
              </w:rPr>
              <w:t>13</w:t>
            </w:r>
            <w:r w:rsidR="00B16984" w:rsidRPr="002277B2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8DEE" w14:textId="080B1328" w:rsidR="00B16984" w:rsidRPr="002277B2" w:rsidRDefault="00B16984" w:rsidP="002277B2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Услуга снимања и фотографисања „Редакција Алмашког краја“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D880" w14:textId="7B7D8C2F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2277B2">
              <w:t>79960000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75B3" w14:textId="1A77D1B3" w:rsidR="00B16984" w:rsidRPr="002277B2" w:rsidRDefault="00B16984" w:rsidP="00B16984">
            <w:pPr>
              <w:widowControl w:val="0"/>
              <w:spacing w:after="0" w:line="240" w:lineRule="auto"/>
              <w:rPr>
                <w:b/>
                <w:lang w:val="sr-Cyrl-BA"/>
              </w:rPr>
            </w:pPr>
            <w:r w:rsidRPr="002277B2">
              <w:t>424221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2DA3" w14:textId="01B485CA" w:rsidR="00B16984" w:rsidRPr="002277B2" w:rsidRDefault="00B16984" w:rsidP="00B16984">
            <w:pPr>
              <w:widowControl w:val="0"/>
              <w:spacing w:after="0" w:line="240" w:lineRule="auto"/>
              <w:jc w:val="center"/>
              <w:rPr>
                <w:b/>
                <w:lang w:val="sr-Cyrl-BA"/>
              </w:rPr>
            </w:pPr>
            <w:r w:rsidRPr="002277B2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CFB6" w14:textId="6A6911A6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</w:rPr>
              <w:t>1.</w:t>
            </w:r>
            <w:r w:rsidRPr="004104A9">
              <w:rPr>
                <w:b/>
                <w:lang w:val="sr-Cyrl-RS"/>
              </w:rPr>
              <w:t>198</w:t>
            </w:r>
            <w:r w:rsidRPr="004104A9">
              <w:rPr>
                <w:b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3896" w14:textId="75326D23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RS"/>
              </w:rPr>
              <w:t>999</w:t>
            </w:r>
            <w:r w:rsidRPr="004104A9">
              <w:rPr>
                <w:b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8032" w14:textId="3CFFCD97" w:rsidR="00B16984" w:rsidRPr="002277B2" w:rsidRDefault="00B16984" w:rsidP="00B1698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277B2">
              <w:t>330.01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AB8E" w14:textId="77777777" w:rsidR="002277B2" w:rsidRPr="0012555E" w:rsidRDefault="002277B2" w:rsidP="002277B2">
            <w:pPr>
              <w:widowControl w:val="0"/>
              <w:spacing w:after="0" w:line="240" w:lineRule="auto"/>
            </w:pPr>
            <w:r>
              <w:t>I</w:t>
            </w:r>
            <w:r w:rsidRPr="0012555E">
              <w:t xml:space="preserve"> квартал</w:t>
            </w:r>
          </w:p>
          <w:p w14:paraId="43D3FB16" w14:textId="77777777" w:rsidR="00B16984" w:rsidRPr="00632A20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B16984" w:rsidRPr="00632A20" w14:paraId="0D529E4F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5FDF" w14:textId="216D08C3" w:rsidR="00B16984" w:rsidRPr="002277B2" w:rsidRDefault="002277B2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2277B2">
              <w:rPr>
                <w:bCs/>
                <w:lang w:val="sr-Cyrl-BA"/>
              </w:rPr>
              <w:t>14</w:t>
            </w:r>
            <w:r w:rsidR="00B16984" w:rsidRPr="002277B2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B3EC" w14:textId="4B99FDDC" w:rsidR="00B16984" w:rsidRPr="00632A20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Систематски преглед запослених лица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2A45" w14:textId="293738EE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85121000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621F" w14:textId="468FCBE4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424351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C3F8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01</w:t>
            </w:r>
          </w:p>
          <w:p w14:paraId="7AA3C846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</w:p>
          <w:p w14:paraId="1D591CED" w14:textId="76DFF103" w:rsidR="00B16984" w:rsidRPr="007830CC" w:rsidRDefault="00B16984" w:rsidP="004104A9">
            <w:pPr>
              <w:widowControl w:val="0"/>
              <w:spacing w:after="0" w:line="240" w:lineRule="auto"/>
              <w:jc w:val="center"/>
            </w:pPr>
            <w:r w:rsidRPr="007830CC"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17BA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400.000,00</w:t>
            </w:r>
          </w:p>
          <w:p w14:paraId="3F62CEA8" w14:textId="276DEFAC" w:rsidR="00B16984" w:rsidRPr="004104A9" w:rsidRDefault="007830CC" w:rsidP="004104A9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+</w:t>
            </w:r>
          </w:p>
          <w:p w14:paraId="3B0AD309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380.000,00</w:t>
            </w:r>
          </w:p>
          <w:p w14:paraId="03C756F9" w14:textId="77777777" w:rsidR="007830CC" w:rsidRPr="004104A9" w:rsidRDefault="007830CC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укупно</w:t>
            </w:r>
          </w:p>
          <w:p w14:paraId="7EB76585" w14:textId="328B91C7" w:rsidR="007830CC" w:rsidRPr="004104A9" w:rsidRDefault="007830CC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780.000,00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CC70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400.000,00</w:t>
            </w:r>
          </w:p>
          <w:p w14:paraId="11FDAE14" w14:textId="088F120F" w:rsidR="00B16984" w:rsidRPr="004104A9" w:rsidRDefault="007830CC" w:rsidP="004104A9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+</w:t>
            </w:r>
          </w:p>
          <w:p w14:paraId="5D94B7E3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380.000,00</w:t>
            </w:r>
          </w:p>
          <w:p w14:paraId="7A7E9496" w14:textId="77777777" w:rsidR="007830CC" w:rsidRPr="004104A9" w:rsidRDefault="007830CC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укупно</w:t>
            </w:r>
          </w:p>
          <w:p w14:paraId="5CBE8CB6" w14:textId="592998AC" w:rsidR="007830CC" w:rsidRPr="004104A9" w:rsidRDefault="007830CC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780.000,00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0374" w14:textId="01A17F0B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320.02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6F70" w14:textId="77777777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III квартал</w:t>
            </w:r>
          </w:p>
          <w:p w14:paraId="61762ABE" w14:textId="5226D622" w:rsidR="00B16984" w:rsidRPr="007830CC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7830CC">
              <w:rPr>
                <w:sz w:val="20"/>
                <w:szCs w:val="20"/>
              </w:rPr>
              <w:t>Напомена: услуга не подлеже обрачуну ПДВ-а</w:t>
            </w:r>
          </w:p>
        </w:tc>
      </w:tr>
      <w:tr w:rsidR="00B16984" w:rsidRPr="00632A20" w14:paraId="338604E9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6F90" w14:textId="14FC4373" w:rsidR="00B16984" w:rsidRPr="004104A9" w:rsidRDefault="007830CC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4104A9">
              <w:rPr>
                <w:bCs/>
                <w:lang w:val="sr-Cyrl-BA"/>
              </w:rPr>
              <w:t>15</w:t>
            </w:r>
            <w:r w:rsidR="00B16984" w:rsidRPr="004104A9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CE1D" w14:textId="7994702B" w:rsidR="00B16984" w:rsidRPr="004511DC" w:rsidRDefault="00B16984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632A20">
              <w:rPr>
                <w:b/>
              </w:rPr>
              <w:t>Одржавање  и поправка лифтова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1077" w14:textId="1246BFAD" w:rsidR="00B16984" w:rsidRPr="0020612F" w:rsidRDefault="00B16984" w:rsidP="00B16984">
            <w:pPr>
              <w:widowControl w:val="0"/>
              <w:spacing w:after="0" w:line="240" w:lineRule="auto"/>
              <w:rPr>
                <w:highlight w:val="yellow"/>
              </w:rPr>
            </w:pPr>
            <w:r w:rsidRPr="00632A20">
              <w:t>50750000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8E95" w14:textId="3F340652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425119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AC98" w14:textId="49E353A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B1E" w14:textId="0AFA0424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  <w:bCs/>
                <w:lang w:val="sr-Cyrl-RS"/>
              </w:rPr>
              <w:t>600</w:t>
            </w:r>
            <w:r w:rsidRPr="004104A9">
              <w:rPr>
                <w:b/>
                <w:bCs/>
              </w:rPr>
              <w:t>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8BB5" w14:textId="48615C35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500.000,00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887A" w14:textId="0C231139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331.01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958C" w14:textId="3858711A" w:rsidR="00B16984" w:rsidRPr="00632A20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t>II квартал</w:t>
            </w:r>
          </w:p>
        </w:tc>
      </w:tr>
      <w:tr w:rsidR="00B16984" w:rsidRPr="00632A20" w14:paraId="3C9E8FFC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C99F" w14:textId="70B46BEF" w:rsidR="00B16984" w:rsidRPr="004104A9" w:rsidRDefault="007830CC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4104A9">
              <w:rPr>
                <w:bCs/>
                <w:lang w:val="sr-Cyrl-BA"/>
              </w:rPr>
              <w:t>16</w:t>
            </w:r>
            <w:r w:rsidR="00B16984" w:rsidRPr="004104A9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9516" w14:textId="77777777" w:rsidR="00B16984" w:rsidRDefault="00B16984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632A20">
              <w:rPr>
                <w:b/>
              </w:rPr>
              <w:t xml:space="preserve">Одржавање опреме за саобраћај (сервис возила) </w:t>
            </w:r>
          </w:p>
          <w:p w14:paraId="4C0FA7F6" w14:textId="28A89FBF" w:rsidR="00B16984" w:rsidRPr="004511DC" w:rsidRDefault="00B16984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61FC" w14:textId="124E036B" w:rsidR="00B16984" w:rsidRPr="00632A20" w:rsidRDefault="00B16984" w:rsidP="00B16984">
            <w:pPr>
              <w:widowControl w:val="0"/>
              <w:spacing w:after="0" w:line="240" w:lineRule="auto"/>
            </w:pPr>
            <w:r w:rsidRPr="00632A20">
              <w:t>50112100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BD50" w14:textId="55E5E195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425219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F66E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7830CC">
              <w:t>01</w:t>
            </w:r>
          </w:p>
          <w:p w14:paraId="60ECE97C" w14:textId="6D0F584E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7830CC">
              <w:rPr>
                <w:lang w:val="sr-Cyrl-RS"/>
              </w:rPr>
              <w:t>+</w:t>
            </w:r>
          </w:p>
          <w:p w14:paraId="7C3197E3" w14:textId="3E8DF13F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7830CC">
              <w:rPr>
                <w:lang w:val="sr-Cyrl-RS"/>
              </w:rPr>
              <w:t>04</w:t>
            </w:r>
          </w:p>
          <w:p w14:paraId="38F9C9FB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</w:p>
          <w:p w14:paraId="2E9D8BD1" w14:textId="4339E3A0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6AF0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4104A9">
              <w:rPr>
                <w:b/>
                <w:bCs/>
                <w:color w:val="000000"/>
              </w:rPr>
              <w:t>300.000,00</w:t>
            </w:r>
          </w:p>
          <w:p w14:paraId="798B6181" w14:textId="00BBA04D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+</w:t>
            </w:r>
          </w:p>
          <w:p w14:paraId="7213A115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60.000,00</w:t>
            </w:r>
          </w:p>
          <w:p w14:paraId="02504868" w14:textId="1E2683C0" w:rsidR="00B16984" w:rsidRPr="004104A9" w:rsidRDefault="007830CC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укупно</w:t>
            </w:r>
          </w:p>
          <w:p w14:paraId="6D099E06" w14:textId="24DA39D2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360.000,00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6157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4104A9">
              <w:rPr>
                <w:b/>
                <w:bCs/>
                <w:color w:val="000000"/>
              </w:rPr>
              <w:t>250.000,00</w:t>
            </w:r>
          </w:p>
          <w:p w14:paraId="4D58C9D1" w14:textId="3901561B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+</w:t>
            </w:r>
          </w:p>
          <w:p w14:paraId="1FA6BB77" w14:textId="77777777" w:rsidR="00B16984" w:rsidRPr="004104A9" w:rsidRDefault="00B16984" w:rsidP="007830CC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50.000,00</w:t>
            </w:r>
          </w:p>
          <w:p w14:paraId="77FC232B" w14:textId="4957E2E6" w:rsidR="00B16984" w:rsidRPr="004104A9" w:rsidRDefault="007830CC" w:rsidP="007830CC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укупно</w:t>
            </w:r>
          </w:p>
          <w:p w14:paraId="250048DD" w14:textId="57EC2780" w:rsidR="00B16984" w:rsidRPr="004104A9" w:rsidRDefault="00B16984" w:rsidP="007830CC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300.000,00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035B" w14:textId="1162F297" w:rsidR="00B16984" w:rsidRPr="007830CC" w:rsidRDefault="007830CC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7830CC">
              <w:rPr>
                <w:lang w:val="sr-Cyrl-RS"/>
              </w:rPr>
              <w:t>331.02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6EF5" w14:textId="49F44A7B" w:rsidR="00B16984" w:rsidRPr="00632A20" w:rsidRDefault="007830CC" w:rsidP="00B16984">
            <w:pPr>
              <w:widowControl w:val="0"/>
              <w:spacing w:after="0" w:line="240" w:lineRule="auto"/>
            </w:pPr>
            <w:r w:rsidRPr="007830CC">
              <w:t>IV квартал</w:t>
            </w:r>
          </w:p>
        </w:tc>
      </w:tr>
      <w:tr w:rsidR="00B16984" w:rsidRPr="00632A20" w14:paraId="04BD03E9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0C2E" w14:textId="12F0908C" w:rsidR="00B16984" w:rsidRPr="004104A9" w:rsidRDefault="007830CC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4104A9">
              <w:rPr>
                <w:bCs/>
                <w:lang w:val="sr-Cyrl-BA"/>
              </w:rPr>
              <w:t>17</w:t>
            </w:r>
            <w:r w:rsidR="00B16984" w:rsidRPr="004104A9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1947" w14:textId="43F68DC8" w:rsidR="00B16984" w:rsidRPr="004511DC" w:rsidRDefault="00B16984" w:rsidP="007830CC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632A20">
              <w:rPr>
                <w:b/>
              </w:rPr>
              <w:t>Одржавање опреме за јавну безбедност (противпожарна заштита)</w:t>
            </w:r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8718" w14:textId="33E6DE62" w:rsidR="00B16984" w:rsidRPr="00632A20" w:rsidRDefault="00B16984" w:rsidP="00B16984">
            <w:pPr>
              <w:widowControl w:val="0"/>
              <w:spacing w:after="0" w:line="240" w:lineRule="auto"/>
            </w:pPr>
            <w:r w:rsidRPr="00632A20">
              <w:t>50410000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7670" w14:textId="3AEE16A4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425281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94E9" w14:textId="5AE75E8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699C" w14:textId="79224FC9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</w:rPr>
              <w:t>990.000,00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8401" w14:textId="345BBDB1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</w:rPr>
              <w:t>825.0000,00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D749" w14:textId="3E8909E4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331.02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B27C" w14:textId="2A4D3A75" w:rsidR="00B16984" w:rsidRPr="00632A20" w:rsidRDefault="00B16984" w:rsidP="00B16984">
            <w:pPr>
              <w:widowControl w:val="0"/>
              <w:spacing w:after="0" w:line="240" w:lineRule="auto"/>
            </w:pPr>
            <w:r w:rsidRPr="00632A20">
              <w:t>II квартал</w:t>
            </w:r>
          </w:p>
        </w:tc>
      </w:tr>
      <w:tr w:rsidR="00B16984" w:rsidRPr="00632A20" w14:paraId="13B99461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5950" w14:textId="010B46DE" w:rsidR="00B16984" w:rsidRPr="004104A9" w:rsidRDefault="007830CC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4104A9">
              <w:rPr>
                <w:bCs/>
                <w:lang w:val="sr-Cyrl-BA"/>
              </w:rPr>
              <w:t>18.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4BE6" w14:textId="5462A24D" w:rsidR="00B16984" w:rsidRPr="004511DC" w:rsidRDefault="00B16984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632A20">
              <w:rPr>
                <w:b/>
              </w:rPr>
              <w:t>Oдржавање административне опреме (рачунарске, електронске и фотографске опреме)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8E63" w14:textId="77777777" w:rsidR="00B16984" w:rsidRPr="00632A20" w:rsidRDefault="00B16984" w:rsidP="00B16984">
            <w:pPr>
              <w:widowControl w:val="0"/>
              <w:spacing w:after="0" w:line="240" w:lineRule="auto"/>
            </w:pPr>
            <w:r w:rsidRPr="00632A20">
              <w:t>50312000</w:t>
            </w:r>
          </w:p>
          <w:p w14:paraId="441A775E" w14:textId="32405DCE" w:rsidR="00B16984" w:rsidRPr="004511DC" w:rsidRDefault="00B16984" w:rsidP="00B16984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370E" w14:textId="77777777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425222</w:t>
            </w:r>
          </w:p>
          <w:p w14:paraId="46622F8F" w14:textId="1D5729C7" w:rsidR="00B16984" w:rsidRPr="007830CC" w:rsidRDefault="00B16984" w:rsidP="00B16984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2445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01</w:t>
            </w:r>
          </w:p>
          <w:p w14:paraId="0F284EB9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</w:p>
          <w:p w14:paraId="4F156EDC" w14:textId="47848B7B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7830CC">
              <w:rPr>
                <w:lang w:val="sr-Cyrl-RS"/>
              </w:rPr>
              <w:t>04</w:t>
            </w:r>
          </w:p>
          <w:p w14:paraId="3FC755B2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D904" w14:textId="24A44B49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210.000,00</w:t>
            </w:r>
          </w:p>
          <w:p w14:paraId="56721EB5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 xml:space="preserve">+ </w:t>
            </w:r>
          </w:p>
          <w:p w14:paraId="7310DEB1" w14:textId="1B4767DA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140.000,00</w:t>
            </w:r>
          </w:p>
          <w:p w14:paraId="693C1D71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укупно</w:t>
            </w:r>
          </w:p>
          <w:p w14:paraId="5D2F51D9" w14:textId="080908C0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lang w:val="sr-Cyrl-RS"/>
              </w:rPr>
              <w:t>350</w:t>
            </w:r>
            <w:r w:rsidRPr="004104A9">
              <w:rPr>
                <w:b/>
              </w:rPr>
              <w:t xml:space="preserve">.000,00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56E1" w14:textId="4DB694C4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175.000,00</w:t>
            </w:r>
          </w:p>
          <w:p w14:paraId="6713BD25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+</w:t>
            </w:r>
          </w:p>
          <w:p w14:paraId="7B4C1240" w14:textId="0AEE1A2B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116.666,67</w:t>
            </w:r>
          </w:p>
          <w:p w14:paraId="30650AFA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укупно</w:t>
            </w:r>
          </w:p>
          <w:p w14:paraId="7B63D6E8" w14:textId="16C6A999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lang w:val="sr-Cyrl-RS"/>
              </w:rPr>
              <w:t>291.666,67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83C2" w14:textId="7DF93D9F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331.02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7E85" w14:textId="3BECACE1" w:rsidR="00B16984" w:rsidRPr="00632A20" w:rsidRDefault="007830CC" w:rsidP="00B16984">
            <w:pPr>
              <w:widowControl w:val="0"/>
              <w:spacing w:after="0" w:line="240" w:lineRule="auto"/>
            </w:pPr>
            <w:r>
              <w:t>I</w:t>
            </w:r>
            <w:r>
              <w:rPr>
                <w:lang w:val="sr-Latn-RS"/>
              </w:rPr>
              <w:t>II</w:t>
            </w:r>
            <w:r w:rsidR="00B16984" w:rsidRPr="00632A20">
              <w:t xml:space="preserve"> квартал</w:t>
            </w:r>
          </w:p>
        </w:tc>
      </w:tr>
      <w:tr w:rsidR="00B16984" w:rsidRPr="00632A20" w14:paraId="3B15E9D3" w14:textId="77777777" w:rsidTr="006D7AD4">
        <w:trPr>
          <w:trHeight w:val="4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EF8D" w14:textId="40A03449" w:rsidR="00B16984" w:rsidRPr="006D7AD4" w:rsidRDefault="00B16984" w:rsidP="006D7AD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6D7AD4">
              <w:rPr>
                <w:bCs/>
                <w:lang w:val="sr-Cyrl-BA"/>
              </w:rPr>
              <w:t>19.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C80F" w14:textId="77777777" w:rsidR="00B16984" w:rsidRPr="00632A20" w:rsidRDefault="00B16984" w:rsidP="006D7AD4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Гориво (бензин, ТНГ ГАС и дизел)</w:t>
            </w:r>
          </w:p>
          <w:p w14:paraId="3912BDFF" w14:textId="35B7AC6B" w:rsidR="00B16984" w:rsidRDefault="00EB2E15" w:rsidP="006D7AD4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и </w:t>
            </w:r>
            <w:r w:rsidR="00B16984" w:rsidRPr="00632A20">
              <w:rPr>
                <w:b/>
              </w:rPr>
              <w:t>остали материјал за превозна средства</w:t>
            </w:r>
          </w:p>
          <w:p w14:paraId="1F0FC4A4" w14:textId="77777777" w:rsidR="00B16984" w:rsidRDefault="00B16984" w:rsidP="006D7AD4">
            <w:pPr>
              <w:widowControl w:val="0"/>
              <w:spacing w:after="0" w:line="240" w:lineRule="auto"/>
              <w:rPr>
                <w:b/>
              </w:rPr>
            </w:pPr>
          </w:p>
          <w:p w14:paraId="3A28AD3E" w14:textId="77777777" w:rsidR="00B16984" w:rsidRPr="00632A20" w:rsidRDefault="00B16984" w:rsidP="006D7AD4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0621" w14:textId="3AF79BB9" w:rsidR="00B16984" w:rsidRPr="00EB2E15" w:rsidRDefault="00B16984" w:rsidP="006D7AD4">
            <w:pPr>
              <w:widowControl w:val="0"/>
              <w:spacing w:after="0" w:line="240" w:lineRule="auto"/>
            </w:pPr>
            <w:r w:rsidRPr="00EB2E15">
              <w:lastRenderedPageBreak/>
              <w:t>09100000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E15F" w14:textId="77777777" w:rsidR="00B16984" w:rsidRPr="00EB2E15" w:rsidRDefault="00B16984" w:rsidP="006D7AD4">
            <w:pPr>
              <w:widowControl w:val="0"/>
              <w:spacing w:after="0" w:line="240" w:lineRule="auto"/>
            </w:pPr>
            <w:r w:rsidRPr="00EB2E15">
              <w:t>426411</w:t>
            </w:r>
          </w:p>
          <w:p w14:paraId="07A82B49" w14:textId="164DB125" w:rsidR="00B16984" w:rsidRPr="00EB2E15" w:rsidRDefault="00B16984" w:rsidP="006D7AD4">
            <w:pPr>
              <w:widowControl w:val="0"/>
              <w:spacing w:after="0" w:line="240" w:lineRule="auto"/>
            </w:pPr>
            <w:r w:rsidRPr="00EB2E15">
              <w:t>426419</w:t>
            </w:r>
          </w:p>
          <w:p w14:paraId="59913402" w14:textId="77777777" w:rsidR="00B16984" w:rsidRPr="00EB2E15" w:rsidRDefault="00B16984" w:rsidP="006D7AD4">
            <w:pPr>
              <w:widowControl w:val="0"/>
              <w:spacing w:after="0" w:line="240" w:lineRule="auto"/>
            </w:pPr>
          </w:p>
          <w:p w14:paraId="0176FB54" w14:textId="13D2633B" w:rsidR="00B16984" w:rsidRPr="00EB2E15" w:rsidRDefault="00B16984" w:rsidP="006D7AD4">
            <w:pPr>
              <w:widowControl w:val="0"/>
              <w:spacing w:after="0" w:line="240" w:lineRule="auto"/>
            </w:pPr>
            <w:r w:rsidRPr="00EB2E15">
              <w:lastRenderedPageBreak/>
              <w:t>426411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5815" w14:textId="36863119" w:rsidR="00B16984" w:rsidRPr="00EB2E15" w:rsidRDefault="00EB2E15" w:rsidP="006D7AD4">
            <w:pPr>
              <w:widowControl w:val="0"/>
              <w:spacing w:after="0" w:line="240" w:lineRule="auto"/>
              <w:jc w:val="center"/>
            </w:pPr>
            <w:r w:rsidRPr="00EB2E15">
              <w:lastRenderedPageBreak/>
              <w:t>01</w:t>
            </w:r>
          </w:p>
          <w:p w14:paraId="2E77F9CB" w14:textId="77777777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  <w:r w:rsidRPr="00EB2E15">
              <w:t>01</w:t>
            </w:r>
          </w:p>
          <w:p w14:paraId="4BB6A442" w14:textId="77777777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</w:p>
          <w:p w14:paraId="7600873A" w14:textId="71515D34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  <w:r w:rsidRPr="00EB2E15">
              <w:lastRenderedPageBreak/>
              <w:t>04</w:t>
            </w:r>
          </w:p>
          <w:p w14:paraId="0D50B41C" w14:textId="77777777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</w:p>
          <w:p w14:paraId="6C1A4958" w14:textId="77777777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</w:p>
          <w:p w14:paraId="4C94891A" w14:textId="77777777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B77E" w14:textId="77777777" w:rsidR="00B16984" w:rsidRPr="00EB2E15" w:rsidRDefault="00B16984" w:rsidP="006D7AD4">
            <w:pPr>
              <w:spacing w:after="0" w:line="240" w:lineRule="auto"/>
              <w:jc w:val="right"/>
              <w:rPr>
                <w:bCs/>
              </w:rPr>
            </w:pPr>
            <w:r w:rsidRPr="00EB2E15">
              <w:rPr>
                <w:bCs/>
              </w:rPr>
              <w:lastRenderedPageBreak/>
              <w:t>580.000,00</w:t>
            </w:r>
          </w:p>
          <w:p w14:paraId="6AE0DAC5" w14:textId="73C5240E" w:rsidR="00B16984" w:rsidRPr="00EB2E15" w:rsidRDefault="00EB2E15" w:rsidP="006D7AD4">
            <w:pPr>
              <w:spacing w:after="0" w:line="240" w:lineRule="auto"/>
              <w:jc w:val="right"/>
            </w:pPr>
            <w:r>
              <w:t>20.000,00</w:t>
            </w:r>
          </w:p>
          <w:p w14:paraId="4F35AF87" w14:textId="77777777" w:rsidR="00B16984" w:rsidRPr="00EB2E15" w:rsidRDefault="00B16984" w:rsidP="006D7AD4">
            <w:pPr>
              <w:spacing w:after="0" w:line="240" w:lineRule="auto"/>
              <w:jc w:val="right"/>
            </w:pPr>
            <w:r w:rsidRPr="00EB2E15">
              <w:t xml:space="preserve"> +</w:t>
            </w:r>
          </w:p>
          <w:p w14:paraId="426AA773" w14:textId="630AA58A" w:rsidR="00B16984" w:rsidRPr="00EB2E15" w:rsidRDefault="00EB2E15" w:rsidP="006D7AD4">
            <w:pPr>
              <w:spacing w:after="0" w:line="240" w:lineRule="auto"/>
              <w:jc w:val="right"/>
            </w:pPr>
            <w:r w:rsidRPr="00EB2E15">
              <w:lastRenderedPageBreak/>
              <w:t>100.000,00</w:t>
            </w:r>
          </w:p>
          <w:p w14:paraId="10A6AE0A" w14:textId="77777777" w:rsidR="00B16984" w:rsidRPr="00EB2E15" w:rsidRDefault="00B16984" w:rsidP="006D7AD4">
            <w:pPr>
              <w:spacing w:after="0" w:line="240" w:lineRule="auto"/>
              <w:jc w:val="right"/>
            </w:pPr>
            <w:r w:rsidRPr="00EB2E15">
              <w:t>укупно</w:t>
            </w:r>
          </w:p>
          <w:p w14:paraId="795C7E23" w14:textId="656F5F24" w:rsidR="00B16984" w:rsidRPr="00EB2E15" w:rsidRDefault="00B16984" w:rsidP="006D7AD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EB2E15">
              <w:rPr>
                <w:b/>
              </w:rPr>
              <w:t>700.000,00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DA0A" w14:textId="77777777" w:rsidR="00B16984" w:rsidRPr="00EB2E15" w:rsidRDefault="00B16984" w:rsidP="006D7AD4">
            <w:pPr>
              <w:spacing w:after="0" w:line="240" w:lineRule="auto"/>
              <w:jc w:val="right"/>
              <w:rPr>
                <w:bCs/>
              </w:rPr>
            </w:pPr>
            <w:r w:rsidRPr="00EB2E15">
              <w:rPr>
                <w:bCs/>
              </w:rPr>
              <w:lastRenderedPageBreak/>
              <w:t>483.333,33</w:t>
            </w:r>
          </w:p>
          <w:p w14:paraId="16E67E2F" w14:textId="723F6F7F" w:rsidR="00B16984" w:rsidRPr="00EB2E15" w:rsidRDefault="00EB2E15" w:rsidP="006D7AD4">
            <w:pPr>
              <w:spacing w:after="0" w:line="240" w:lineRule="auto"/>
              <w:jc w:val="right"/>
            </w:pPr>
            <w:r>
              <w:t>16.666,67</w:t>
            </w:r>
          </w:p>
          <w:p w14:paraId="23837E7C" w14:textId="77777777" w:rsidR="00B16984" w:rsidRPr="00EB2E15" w:rsidRDefault="00B16984" w:rsidP="006D7AD4">
            <w:pPr>
              <w:spacing w:after="0" w:line="240" w:lineRule="auto"/>
              <w:jc w:val="right"/>
            </w:pPr>
            <w:r w:rsidRPr="00EB2E15">
              <w:t>+</w:t>
            </w:r>
          </w:p>
          <w:p w14:paraId="12DF3771" w14:textId="4E7C56FE" w:rsidR="00B16984" w:rsidRPr="00EB2E15" w:rsidRDefault="00EB2E15" w:rsidP="006D7AD4">
            <w:pPr>
              <w:spacing w:after="0" w:line="240" w:lineRule="auto"/>
              <w:jc w:val="right"/>
            </w:pPr>
            <w:r w:rsidRPr="00EB2E15">
              <w:lastRenderedPageBreak/>
              <w:t>83.333,33</w:t>
            </w:r>
          </w:p>
          <w:p w14:paraId="185E99EF" w14:textId="77777777" w:rsidR="00B16984" w:rsidRPr="00EB2E15" w:rsidRDefault="00B16984" w:rsidP="006D7AD4">
            <w:pPr>
              <w:spacing w:after="0" w:line="240" w:lineRule="auto"/>
              <w:jc w:val="right"/>
            </w:pPr>
            <w:r w:rsidRPr="00EB2E15">
              <w:t>укупно</w:t>
            </w:r>
          </w:p>
          <w:p w14:paraId="6C600C42" w14:textId="00441BED" w:rsidR="00B16984" w:rsidRPr="00EB2E15" w:rsidRDefault="00B16984" w:rsidP="006D7AD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EB2E15">
              <w:rPr>
                <w:b/>
              </w:rPr>
              <w:t>583.333,33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3072" w14:textId="4FF00C1E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  <w:r w:rsidRPr="00EB2E15">
              <w:lastRenderedPageBreak/>
              <w:t>332.03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BD81" w14:textId="77777777" w:rsidR="00B16984" w:rsidRPr="00EB2E15" w:rsidRDefault="00B16984" w:rsidP="006D7AD4">
            <w:pPr>
              <w:widowControl w:val="0"/>
              <w:spacing w:after="0" w:line="240" w:lineRule="auto"/>
            </w:pPr>
            <w:r w:rsidRPr="00EB2E15">
              <w:t xml:space="preserve">IV квартал </w:t>
            </w:r>
          </w:p>
          <w:p w14:paraId="4A26519E" w14:textId="77777777" w:rsidR="00B16984" w:rsidRPr="00EB2E15" w:rsidRDefault="00B16984" w:rsidP="006D7AD4">
            <w:pPr>
              <w:widowControl w:val="0"/>
              <w:spacing w:after="0" w:line="240" w:lineRule="auto"/>
            </w:pPr>
          </w:p>
        </w:tc>
      </w:tr>
      <w:tr w:rsidR="00B16984" w:rsidRPr="00632A20" w14:paraId="13154819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061B" w14:textId="2797B193" w:rsidR="00B16984" w:rsidRPr="006D7AD4" w:rsidRDefault="00B16984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6D7AD4">
              <w:rPr>
                <w:bCs/>
                <w:lang w:val="sr-Cyrl-BA"/>
              </w:rPr>
              <w:lastRenderedPageBreak/>
              <w:t>20.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C2927" w14:textId="70280784" w:rsidR="00B16984" w:rsidRPr="00632A20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Материјал за одржавање хигијене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393DD" w14:textId="59D85FDB" w:rsidR="00B16984" w:rsidRPr="0020612F" w:rsidRDefault="00EB2E15" w:rsidP="00B16984">
            <w:pPr>
              <w:widowControl w:val="0"/>
              <w:spacing w:after="0" w:line="240" w:lineRule="auto"/>
              <w:rPr>
                <w:highlight w:val="yellow"/>
              </w:rPr>
            </w:pPr>
            <w:r w:rsidRPr="00EB2E15">
              <w:t>398300</w:t>
            </w:r>
            <w:r w:rsidR="00B16984" w:rsidRPr="00EB2E15">
              <w:t>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C3ED4" w14:textId="6B330569" w:rsidR="00B16984" w:rsidRPr="00EB2E15" w:rsidRDefault="00B16984" w:rsidP="00B16984">
            <w:pPr>
              <w:widowControl w:val="0"/>
              <w:spacing w:after="0" w:line="240" w:lineRule="auto"/>
            </w:pPr>
            <w:r w:rsidRPr="00EB2E15">
              <w:t>426811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3380A" w14:textId="1F6372F9" w:rsidR="00B16984" w:rsidRPr="00EB2E15" w:rsidRDefault="00B16984" w:rsidP="00B16984">
            <w:pPr>
              <w:widowControl w:val="0"/>
              <w:spacing w:after="0" w:line="240" w:lineRule="auto"/>
              <w:jc w:val="center"/>
            </w:pPr>
            <w:r w:rsidRPr="00EB2E15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99621" w14:textId="453E8E9A" w:rsidR="00B16984" w:rsidRPr="00EB2E15" w:rsidRDefault="00B16984" w:rsidP="00B16984">
            <w:pPr>
              <w:spacing w:after="0"/>
              <w:jc w:val="right"/>
              <w:rPr>
                <w:bCs/>
              </w:rPr>
            </w:pPr>
            <w:r w:rsidRPr="00EB2E15">
              <w:rPr>
                <w:b/>
                <w:bCs/>
              </w:rPr>
              <w:t>600.000,00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10FD5" w14:textId="0BF1831D" w:rsidR="00B16984" w:rsidRPr="00EB2E15" w:rsidRDefault="00B16984" w:rsidP="00B16984">
            <w:pPr>
              <w:spacing w:after="0"/>
              <w:jc w:val="right"/>
              <w:rPr>
                <w:bCs/>
              </w:rPr>
            </w:pPr>
            <w:r w:rsidRPr="00EB2E15">
              <w:rPr>
                <w:b/>
                <w:bCs/>
              </w:rPr>
              <w:t>500.000,00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93FC9" w14:textId="4B3FA8DB" w:rsidR="00B16984" w:rsidRPr="00EB2E15" w:rsidRDefault="00B16984" w:rsidP="00B16984">
            <w:pPr>
              <w:widowControl w:val="0"/>
              <w:spacing w:after="0" w:line="240" w:lineRule="auto"/>
              <w:jc w:val="center"/>
            </w:pPr>
            <w:r w:rsidRPr="00EB2E15">
              <w:t>332.05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0F7F5" w14:textId="643DB1AC" w:rsidR="00B16984" w:rsidRPr="00EB2E15" w:rsidRDefault="00B16984" w:rsidP="00B16984">
            <w:pPr>
              <w:widowControl w:val="0"/>
              <w:spacing w:after="0" w:line="240" w:lineRule="auto"/>
            </w:pPr>
            <w:r w:rsidRPr="00EB2E15">
              <w:t>II квартал</w:t>
            </w:r>
          </w:p>
        </w:tc>
      </w:tr>
      <w:tr w:rsidR="00B16984" w:rsidRPr="00632A20" w14:paraId="526F7202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CB28" w14:textId="43D29605" w:rsidR="00B16984" w:rsidRPr="006D7AD4" w:rsidRDefault="00B16984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6D7AD4">
              <w:rPr>
                <w:bCs/>
                <w:lang w:val="sr-Cyrl-BA"/>
              </w:rPr>
              <w:t>21.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F9CFD" w14:textId="5D9E59A1" w:rsidR="00B16984" w:rsidRPr="00632A20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 xml:space="preserve">Архивске кутије (материјал за посебне намене)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67F7C" w14:textId="63A0B730" w:rsidR="00B16984" w:rsidRPr="00CC19DC" w:rsidRDefault="00B16984" w:rsidP="00B16984">
            <w:pPr>
              <w:widowControl w:val="0"/>
              <w:spacing w:after="0" w:line="240" w:lineRule="auto"/>
              <w:rPr>
                <w:highlight w:val="yellow"/>
              </w:rPr>
            </w:pPr>
            <w:r w:rsidRPr="00632A20">
              <w:t>44617100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58F44" w14:textId="27A0AA2B" w:rsidR="00B16984" w:rsidRPr="00EB2E15" w:rsidRDefault="00B16984" w:rsidP="00B16984">
            <w:pPr>
              <w:widowControl w:val="0"/>
              <w:spacing w:after="0" w:line="240" w:lineRule="auto"/>
            </w:pPr>
            <w:r w:rsidRPr="00EB2E15">
              <w:t>426919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D0584" w14:textId="77777777" w:rsidR="00B16984" w:rsidRPr="00EB2E15" w:rsidRDefault="00B16984" w:rsidP="00B16984">
            <w:pPr>
              <w:widowControl w:val="0"/>
              <w:spacing w:after="0" w:line="240" w:lineRule="auto"/>
              <w:jc w:val="center"/>
            </w:pPr>
            <w:r w:rsidRPr="00EB2E15">
              <w:t>01</w:t>
            </w:r>
          </w:p>
          <w:p w14:paraId="2885E7AA" w14:textId="09A6B065" w:rsidR="00B16984" w:rsidRPr="00EB2E15" w:rsidRDefault="00B16984" w:rsidP="00EB2E15">
            <w:pPr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B796A" w14:textId="2E1262C3" w:rsidR="00B16984" w:rsidRPr="006D7AD4" w:rsidRDefault="00EB2E15" w:rsidP="00B16984">
            <w:pPr>
              <w:spacing w:after="0"/>
              <w:jc w:val="right"/>
              <w:rPr>
                <w:b/>
                <w:bCs/>
              </w:rPr>
            </w:pPr>
            <w:r w:rsidRPr="006D7AD4">
              <w:rPr>
                <w:b/>
                <w:bCs/>
              </w:rPr>
              <w:t>1.199.998,8</w:t>
            </w:r>
            <w:r w:rsidR="00B16984" w:rsidRPr="006D7AD4">
              <w:rPr>
                <w:b/>
                <w:bCs/>
              </w:rPr>
              <w:t>0</w:t>
            </w:r>
          </w:p>
          <w:p w14:paraId="341534EF" w14:textId="32E65CED" w:rsidR="00B16984" w:rsidRPr="006D7AD4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AA511" w14:textId="550C5454" w:rsidR="00B16984" w:rsidRPr="006D7AD4" w:rsidRDefault="00EB2E15" w:rsidP="00B16984">
            <w:pPr>
              <w:spacing w:after="0"/>
              <w:jc w:val="right"/>
              <w:rPr>
                <w:b/>
                <w:bCs/>
              </w:rPr>
            </w:pPr>
            <w:r w:rsidRPr="006D7AD4">
              <w:rPr>
                <w:b/>
                <w:bCs/>
              </w:rPr>
              <w:t>999.999,00</w:t>
            </w:r>
          </w:p>
          <w:p w14:paraId="2C9C75F0" w14:textId="291A4F6B" w:rsidR="00B16984" w:rsidRPr="006D7AD4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54C1C" w14:textId="18676227" w:rsidR="00B16984" w:rsidRPr="00EB2E15" w:rsidRDefault="00B16984" w:rsidP="00B16984">
            <w:pPr>
              <w:widowControl w:val="0"/>
              <w:spacing w:after="0" w:line="240" w:lineRule="auto"/>
              <w:jc w:val="center"/>
            </w:pPr>
            <w:r w:rsidRPr="00EB2E15">
              <w:t>332.06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D2B56" w14:textId="77777777" w:rsidR="00B16984" w:rsidRPr="00632A20" w:rsidRDefault="00B16984" w:rsidP="00B16984">
            <w:pPr>
              <w:widowControl w:val="0"/>
              <w:spacing w:after="0" w:line="240" w:lineRule="auto"/>
            </w:pPr>
            <w:r w:rsidRPr="00632A20">
              <w:t>III квартал</w:t>
            </w:r>
          </w:p>
          <w:p w14:paraId="0E25926F" w14:textId="77777777" w:rsidR="00B16984" w:rsidRPr="00CC19DC" w:rsidRDefault="00B16984" w:rsidP="00B16984">
            <w:pPr>
              <w:widowControl w:val="0"/>
              <w:spacing w:after="0" w:line="240" w:lineRule="auto"/>
              <w:rPr>
                <w:highlight w:val="yellow"/>
              </w:rPr>
            </w:pPr>
          </w:p>
        </w:tc>
      </w:tr>
      <w:tr w:rsidR="00B16984" w:rsidRPr="00632A20" w14:paraId="33EF6849" w14:textId="77777777" w:rsidTr="00684B40">
        <w:trPr>
          <w:trHeight w:val="823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69A7" w14:textId="1AA1E569" w:rsidR="00B16984" w:rsidRPr="006D7AD4" w:rsidRDefault="006D7AD4" w:rsidP="00B16984">
            <w:pPr>
              <w:widowControl w:val="0"/>
              <w:spacing w:after="0" w:line="240" w:lineRule="auto"/>
            </w:pPr>
            <w:r w:rsidRPr="006D7AD4">
              <w:t>22</w:t>
            </w:r>
            <w:r w:rsidR="00B16984" w:rsidRPr="006D7AD4">
              <w:t xml:space="preserve">. 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FE211" w14:textId="77777777" w:rsidR="00B16984" w:rsidRPr="00D26DB5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D26DB5">
              <w:rPr>
                <w:b/>
              </w:rPr>
              <w:t>Услуга информисања (дневне новине)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E1405" w14:textId="77777777" w:rsidR="00EB2E15" w:rsidRPr="00D26DB5" w:rsidRDefault="00EB2E15" w:rsidP="00B16984">
            <w:pPr>
              <w:widowControl w:val="0"/>
              <w:spacing w:after="0" w:line="240" w:lineRule="auto"/>
            </w:pPr>
          </w:p>
          <w:p w14:paraId="10207B13" w14:textId="3BAAFB79" w:rsidR="00B16984" w:rsidRPr="00D26DB5" w:rsidRDefault="00B16984" w:rsidP="00B16984">
            <w:pPr>
              <w:widowControl w:val="0"/>
              <w:spacing w:after="0" w:line="240" w:lineRule="auto"/>
            </w:pPr>
            <w:r w:rsidRPr="00D26DB5">
              <w:t>22210000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57441" w14:textId="77777777" w:rsidR="00EB2E15" w:rsidRPr="00D26DB5" w:rsidRDefault="00EB2E15" w:rsidP="00B16984">
            <w:pPr>
              <w:widowControl w:val="0"/>
              <w:spacing w:after="0" w:line="240" w:lineRule="auto"/>
            </w:pPr>
          </w:p>
          <w:p w14:paraId="491E33A9" w14:textId="12FC4526" w:rsidR="00B16984" w:rsidRPr="00D26DB5" w:rsidRDefault="00B16984" w:rsidP="00B16984">
            <w:pPr>
              <w:widowControl w:val="0"/>
              <w:spacing w:after="0" w:line="240" w:lineRule="auto"/>
            </w:pPr>
            <w:r w:rsidRPr="00D26DB5">
              <w:t>423421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53258" w14:textId="34421B3D" w:rsidR="00EB2E15" w:rsidRPr="00D26DB5" w:rsidRDefault="00EB2E15" w:rsidP="00B16984">
            <w:pPr>
              <w:widowControl w:val="0"/>
              <w:spacing w:after="0" w:line="240" w:lineRule="auto"/>
              <w:jc w:val="center"/>
            </w:pPr>
            <w:r w:rsidRPr="00D26DB5">
              <w:t>01</w:t>
            </w:r>
          </w:p>
          <w:p w14:paraId="45209443" w14:textId="77777777" w:rsidR="00EB2E15" w:rsidRPr="00D26DB5" w:rsidRDefault="00EB2E15" w:rsidP="00B16984">
            <w:pPr>
              <w:widowControl w:val="0"/>
              <w:spacing w:after="0" w:line="240" w:lineRule="auto"/>
              <w:jc w:val="center"/>
            </w:pPr>
          </w:p>
          <w:p w14:paraId="26B0B73C" w14:textId="0C160DEA" w:rsidR="00B16984" w:rsidRPr="00D26DB5" w:rsidRDefault="00EB2E15" w:rsidP="00B16984">
            <w:pPr>
              <w:widowControl w:val="0"/>
              <w:spacing w:after="0" w:line="240" w:lineRule="auto"/>
              <w:jc w:val="center"/>
            </w:pPr>
            <w:r w:rsidRPr="00D26DB5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8D5C3" w14:textId="51355B88" w:rsidR="00EB2E15" w:rsidRPr="00D26DB5" w:rsidRDefault="00EB2E1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20.000,00</w:t>
            </w:r>
          </w:p>
          <w:p w14:paraId="07055916" w14:textId="6A16A6BA" w:rsidR="00EB2E15" w:rsidRPr="00D26DB5" w:rsidRDefault="00EB2E1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+</w:t>
            </w:r>
          </w:p>
          <w:p w14:paraId="17BC4445" w14:textId="77777777" w:rsidR="00B16984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3</w:t>
            </w:r>
            <w:r w:rsidR="00B16984" w:rsidRPr="00D26DB5">
              <w:rPr>
                <w:b/>
                <w:bCs/>
              </w:rPr>
              <w:t>0.000,00</w:t>
            </w:r>
          </w:p>
          <w:p w14:paraId="1661257A" w14:textId="77777777" w:rsidR="00D26DB5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D26DB5">
              <w:rPr>
                <w:b/>
                <w:bCs/>
                <w:lang w:val="sr-Cyrl-RS"/>
              </w:rPr>
              <w:t>укупно</w:t>
            </w:r>
          </w:p>
          <w:p w14:paraId="64722E4B" w14:textId="3A94D0BC" w:rsidR="00D26DB5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D26DB5">
              <w:rPr>
                <w:b/>
                <w:bCs/>
                <w:lang w:val="sr-Cyrl-RS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EEAD4" w14:textId="202CE1BD" w:rsidR="00EB2E15" w:rsidRPr="00D26DB5" w:rsidRDefault="00EB2E1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16.666,66</w:t>
            </w:r>
          </w:p>
          <w:p w14:paraId="74DCCA67" w14:textId="0623E6E4" w:rsidR="00EB2E15" w:rsidRPr="00D26DB5" w:rsidRDefault="00EB2E1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+</w:t>
            </w:r>
          </w:p>
          <w:p w14:paraId="1D21F7E5" w14:textId="77777777" w:rsidR="00B16984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25.000,00</w:t>
            </w:r>
          </w:p>
          <w:p w14:paraId="5DDE3A0C" w14:textId="77777777" w:rsidR="00D26DB5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D26DB5">
              <w:rPr>
                <w:b/>
                <w:bCs/>
                <w:lang w:val="sr-Cyrl-RS"/>
              </w:rPr>
              <w:t>укупно</w:t>
            </w:r>
          </w:p>
          <w:p w14:paraId="0B66E79D" w14:textId="0CD47239" w:rsidR="00D26DB5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D26DB5">
              <w:rPr>
                <w:b/>
                <w:bCs/>
                <w:lang w:val="sr-Cyrl-RS"/>
              </w:rPr>
              <w:t>41.666,66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2B445" w14:textId="77777777" w:rsidR="00EB2E15" w:rsidRPr="00D26DB5" w:rsidRDefault="00EB2E15" w:rsidP="00B16984">
            <w:pPr>
              <w:widowControl w:val="0"/>
              <w:spacing w:after="0" w:line="240" w:lineRule="auto"/>
            </w:pPr>
          </w:p>
          <w:p w14:paraId="05D028E3" w14:textId="520AA402" w:rsidR="00B16984" w:rsidRPr="00D26DB5" w:rsidRDefault="00B16984" w:rsidP="00B16984">
            <w:pPr>
              <w:widowControl w:val="0"/>
              <w:spacing w:after="0" w:line="240" w:lineRule="auto"/>
            </w:pPr>
            <w:r w:rsidRPr="00D26DB5">
              <w:t>329.04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A1F65" w14:textId="77777777" w:rsidR="00EB2E15" w:rsidRPr="00D26DB5" w:rsidRDefault="00EB2E15" w:rsidP="00B16984">
            <w:pPr>
              <w:widowControl w:val="0"/>
              <w:spacing w:after="0" w:line="240" w:lineRule="auto"/>
            </w:pPr>
          </w:p>
          <w:p w14:paraId="1DBD3E72" w14:textId="5253517E" w:rsidR="00B16984" w:rsidRPr="00D26DB5" w:rsidRDefault="00B16984" w:rsidP="00B16984">
            <w:pPr>
              <w:widowControl w:val="0"/>
              <w:spacing w:after="0" w:line="240" w:lineRule="auto"/>
            </w:pPr>
            <w:r w:rsidRPr="00D26DB5">
              <w:t>IV квартал</w:t>
            </w:r>
          </w:p>
          <w:p w14:paraId="001154D0" w14:textId="77777777" w:rsidR="00B16984" w:rsidRPr="00D26DB5" w:rsidRDefault="00B16984" w:rsidP="00B1698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6984" w:rsidRPr="00632A20" w14:paraId="5CE4C550" w14:textId="77777777" w:rsidTr="005E4A23">
        <w:trPr>
          <w:trHeight w:val="281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54EF" w14:textId="05DBDD00" w:rsidR="00B16984" w:rsidRPr="00824DC2" w:rsidRDefault="00824DC2" w:rsidP="00B16984">
            <w:pPr>
              <w:widowControl w:val="0"/>
              <w:spacing w:after="0" w:line="240" w:lineRule="auto"/>
            </w:pPr>
            <w:r w:rsidRPr="00824DC2">
              <w:t>23</w:t>
            </w:r>
            <w:r w:rsidR="00B16984" w:rsidRPr="00824DC2"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2659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3A23C1">
              <w:rPr>
                <w:b/>
              </w:rPr>
              <w:t xml:space="preserve">Услуга смештаја и </w:t>
            </w:r>
          </w:p>
          <w:p w14:paraId="1F4EEFCA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3A23C1">
              <w:rPr>
                <w:b/>
              </w:rPr>
              <w:t>превоза у земљи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C87D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55110000</w:t>
            </w:r>
          </w:p>
          <w:p w14:paraId="06852E6B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3E526B87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7AF3FDC5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7D5B65B3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60170000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7D0A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422131</w:t>
            </w:r>
          </w:p>
          <w:p w14:paraId="221EA999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0D5D1892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422131</w:t>
            </w:r>
          </w:p>
          <w:p w14:paraId="47843F2D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37788CA5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color w:val="FF0000"/>
              </w:rPr>
            </w:pPr>
            <w:r w:rsidRPr="003A23C1">
              <w:t>422121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3FA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</w:pPr>
            <w:r w:rsidRPr="003A23C1">
              <w:t>01</w:t>
            </w:r>
          </w:p>
          <w:p w14:paraId="0D461617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</w:pPr>
          </w:p>
          <w:p w14:paraId="54CA22C8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</w:pPr>
            <w:r w:rsidRPr="003A23C1">
              <w:t>04</w:t>
            </w:r>
          </w:p>
          <w:p w14:paraId="69A535DC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</w:pPr>
          </w:p>
          <w:p w14:paraId="021025A6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 w:rsidRPr="003A23C1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F3EC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3A23C1">
              <w:rPr>
                <w:bCs/>
              </w:rPr>
              <w:t>150.000,00</w:t>
            </w:r>
          </w:p>
          <w:p w14:paraId="2E1A7B6E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3A23C1">
              <w:rPr>
                <w:bCs/>
              </w:rPr>
              <w:t>+</w:t>
            </w:r>
          </w:p>
          <w:p w14:paraId="48FDFB82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220.000,00</w:t>
            </w:r>
          </w:p>
          <w:p w14:paraId="52A68E2E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 xml:space="preserve">+ </w:t>
            </w:r>
          </w:p>
          <w:p w14:paraId="5AA96063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120.000,00</w:t>
            </w:r>
          </w:p>
          <w:p w14:paraId="2EE3A276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lang w:val="sr-Cyrl-BA"/>
              </w:rPr>
            </w:pPr>
            <w:r w:rsidRPr="003A23C1">
              <w:rPr>
                <w:lang w:val="sr-Cyrl-BA"/>
              </w:rPr>
              <w:t>укупно</w:t>
            </w:r>
          </w:p>
          <w:p w14:paraId="6DDC634E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3A23C1">
              <w:rPr>
                <w:b/>
                <w:lang w:val="sr-Cyrl-BA"/>
              </w:rPr>
              <w:t>490.000,00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8A64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125.000,00</w:t>
            </w:r>
          </w:p>
          <w:p w14:paraId="6CFBFD43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+</w:t>
            </w:r>
          </w:p>
          <w:p w14:paraId="1A2FD280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183.333,33</w:t>
            </w:r>
          </w:p>
          <w:p w14:paraId="37AB465A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+</w:t>
            </w:r>
          </w:p>
          <w:p w14:paraId="40B6B9F8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109.090,90</w:t>
            </w:r>
          </w:p>
          <w:p w14:paraId="3D093FAD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lang w:val="sr-Cyrl-BA"/>
              </w:rPr>
            </w:pPr>
            <w:r w:rsidRPr="003A23C1">
              <w:rPr>
                <w:lang w:val="sr-Cyrl-BA"/>
              </w:rPr>
              <w:t>укупно</w:t>
            </w:r>
          </w:p>
          <w:p w14:paraId="26DCAEDC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3A23C1">
              <w:rPr>
                <w:b/>
                <w:lang w:val="sr-Cyrl-BA"/>
              </w:rPr>
              <w:t>408.333,33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EDAF" w14:textId="2B232A06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328.01</w:t>
            </w:r>
          </w:p>
          <w:p w14:paraId="05A74285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7CAFAA2D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7396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III квартал</w:t>
            </w:r>
          </w:p>
          <w:p w14:paraId="49FF296B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A23C1">
              <w:rPr>
                <w:sz w:val="20"/>
                <w:szCs w:val="20"/>
              </w:rPr>
              <w:t>Напомена: За превоз ПДВ се обрачунава по пореској стопи од 10%.</w:t>
            </w:r>
          </w:p>
        </w:tc>
      </w:tr>
      <w:tr w:rsidR="00B16984" w:rsidRPr="00632A20" w14:paraId="74FBC3DC" w14:textId="77777777" w:rsidTr="00D47268">
        <w:trPr>
          <w:trHeight w:val="136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66ED" w14:textId="30F3E0F7" w:rsidR="00B16984" w:rsidRPr="00824DC2" w:rsidRDefault="00B16984" w:rsidP="00B16984">
            <w:pPr>
              <w:widowControl w:val="0"/>
              <w:spacing w:after="0" w:line="240" w:lineRule="auto"/>
            </w:pPr>
            <w:r w:rsidRPr="00824DC2">
              <w:t>2</w:t>
            </w:r>
            <w:r w:rsidR="00824DC2" w:rsidRPr="00824DC2">
              <w:t>4</w:t>
            </w:r>
            <w:r w:rsidRPr="00824DC2"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7C45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3A23C1">
              <w:rPr>
                <w:b/>
              </w:rPr>
              <w:t>Услуга смештаја и превоза у</w:t>
            </w:r>
          </w:p>
          <w:p w14:paraId="6E3A0166" w14:textId="115FB7CD" w:rsidR="00B16984" w:rsidRPr="003A23C1" w:rsidRDefault="00B0468D" w:rsidP="00B16984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  <w:lang w:val="sr-Cyrl-RS"/>
              </w:rPr>
              <w:t>и</w:t>
            </w:r>
            <w:r w:rsidR="00B16984" w:rsidRPr="003A23C1">
              <w:rPr>
                <w:b/>
              </w:rPr>
              <w:t>ностранство</w:t>
            </w:r>
          </w:p>
          <w:p w14:paraId="6BAD5487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1011A793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5EF3AA5F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1C234BAB" w14:textId="60540B5B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237E" w14:textId="77777777" w:rsidR="00B16984" w:rsidRPr="00AB2B83" w:rsidRDefault="00B16984" w:rsidP="00B16984">
            <w:pPr>
              <w:widowControl w:val="0"/>
              <w:spacing w:after="0" w:line="240" w:lineRule="auto"/>
            </w:pPr>
          </w:p>
          <w:p w14:paraId="07646415" w14:textId="77777777" w:rsidR="00B16984" w:rsidRPr="00AB2B83" w:rsidRDefault="00B16984" w:rsidP="00B16984">
            <w:pPr>
              <w:widowControl w:val="0"/>
              <w:spacing w:after="0" w:line="240" w:lineRule="auto"/>
            </w:pPr>
          </w:p>
          <w:p w14:paraId="31601BCC" w14:textId="77777777" w:rsidR="00B16984" w:rsidRPr="00AB2B83" w:rsidRDefault="00B16984" w:rsidP="00B16984">
            <w:pPr>
              <w:widowControl w:val="0"/>
              <w:spacing w:after="0" w:line="240" w:lineRule="auto"/>
            </w:pPr>
            <w:r w:rsidRPr="00AB2B83">
              <w:t>63520000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345B" w14:textId="77777777" w:rsidR="00B16984" w:rsidRPr="00AB2B83" w:rsidRDefault="00B16984" w:rsidP="00B16984">
            <w:pPr>
              <w:widowControl w:val="0"/>
              <w:spacing w:after="0" w:line="240" w:lineRule="auto"/>
            </w:pPr>
            <w:r w:rsidRPr="00AB2B83">
              <w:t>422231</w:t>
            </w:r>
          </w:p>
          <w:p w14:paraId="67AFD649" w14:textId="77777777" w:rsidR="00B16984" w:rsidRPr="00AB2B83" w:rsidRDefault="00B16984" w:rsidP="00B16984">
            <w:pPr>
              <w:widowControl w:val="0"/>
              <w:spacing w:after="0" w:line="240" w:lineRule="auto"/>
            </w:pPr>
          </w:p>
          <w:p w14:paraId="6ADD3121" w14:textId="77777777" w:rsidR="00B0468D" w:rsidRPr="00AB2B83" w:rsidRDefault="00B0468D" w:rsidP="00B16984">
            <w:pPr>
              <w:widowControl w:val="0"/>
              <w:spacing w:after="0" w:line="240" w:lineRule="auto"/>
            </w:pPr>
          </w:p>
          <w:p w14:paraId="5FBCA880" w14:textId="58A91D7D" w:rsidR="00B16984" w:rsidRPr="00AB2B83" w:rsidRDefault="00B16984" w:rsidP="00B16984">
            <w:pPr>
              <w:widowControl w:val="0"/>
              <w:spacing w:after="0" w:line="240" w:lineRule="auto"/>
            </w:pPr>
            <w:r w:rsidRPr="00AB2B83">
              <w:t>422221</w:t>
            </w:r>
          </w:p>
          <w:p w14:paraId="63992B9C" w14:textId="1F5F383A" w:rsidR="00B16984" w:rsidRPr="00AB2B83" w:rsidRDefault="00B16984" w:rsidP="00B16984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FC35" w14:textId="77777777" w:rsidR="00B16984" w:rsidRPr="00AB2B83" w:rsidRDefault="00B16984" w:rsidP="00B16984">
            <w:pPr>
              <w:widowControl w:val="0"/>
              <w:spacing w:after="0" w:line="240" w:lineRule="auto"/>
              <w:jc w:val="center"/>
            </w:pPr>
            <w:r w:rsidRPr="00AB2B83">
              <w:t>01</w:t>
            </w:r>
          </w:p>
          <w:p w14:paraId="19258F1C" w14:textId="77777777" w:rsidR="00B16984" w:rsidRPr="00AB2B83" w:rsidRDefault="00B16984" w:rsidP="00B16984">
            <w:pPr>
              <w:widowControl w:val="0"/>
              <w:spacing w:after="0"/>
              <w:jc w:val="center"/>
            </w:pPr>
          </w:p>
          <w:p w14:paraId="6D9282D2" w14:textId="77777777" w:rsidR="00B0468D" w:rsidRPr="00AB2B83" w:rsidRDefault="00B0468D" w:rsidP="00B16984">
            <w:pPr>
              <w:widowControl w:val="0"/>
              <w:spacing w:after="0"/>
              <w:jc w:val="center"/>
            </w:pPr>
          </w:p>
          <w:p w14:paraId="50EFE10A" w14:textId="044BDE0E" w:rsidR="00B16984" w:rsidRPr="00AB2B83" w:rsidRDefault="00B16984" w:rsidP="00B16984">
            <w:pPr>
              <w:widowControl w:val="0"/>
              <w:spacing w:after="0"/>
              <w:jc w:val="center"/>
            </w:pPr>
            <w:r w:rsidRPr="00AB2B83">
              <w:t>01</w:t>
            </w:r>
          </w:p>
          <w:p w14:paraId="1D991B7F" w14:textId="3C261A73" w:rsidR="00B16984" w:rsidRPr="00AB2B83" w:rsidRDefault="00B16984" w:rsidP="00B16984">
            <w:pPr>
              <w:widowControl w:val="0"/>
              <w:spacing w:after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8F8" w14:textId="584DF40E" w:rsidR="00B16984" w:rsidRPr="00AB2B83" w:rsidRDefault="003A23C1" w:rsidP="00B16984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AB2B83">
              <w:rPr>
                <w:bCs/>
              </w:rPr>
              <w:t>17</w:t>
            </w:r>
            <w:r w:rsidR="00B16984" w:rsidRPr="00AB2B83">
              <w:rPr>
                <w:bCs/>
              </w:rPr>
              <w:t>0.000,00</w:t>
            </w:r>
          </w:p>
          <w:p w14:paraId="126D318D" w14:textId="77777777" w:rsidR="00B16984" w:rsidRPr="00AB2B83" w:rsidRDefault="00B16984" w:rsidP="00B16984">
            <w:pPr>
              <w:widowControl w:val="0"/>
              <w:spacing w:after="0"/>
              <w:jc w:val="right"/>
              <w:rPr>
                <w:lang w:val="sr-Cyrl-BA"/>
              </w:rPr>
            </w:pPr>
            <w:r w:rsidRPr="00AB2B83">
              <w:rPr>
                <w:lang w:val="sr-Cyrl-BA"/>
              </w:rPr>
              <w:t>+</w:t>
            </w:r>
          </w:p>
          <w:p w14:paraId="5CEA3D9F" w14:textId="77777777" w:rsidR="00B0468D" w:rsidRPr="00AB2B83" w:rsidRDefault="00B0468D" w:rsidP="00B16984">
            <w:pPr>
              <w:widowControl w:val="0"/>
              <w:spacing w:after="0" w:line="240" w:lineRule="auto"/>
              <w:jc w:val="right"/>
            </w:pPr>
          </w:p>
          <w:p w14:paraId="229821C2" w14:textId="36F48049" w:rsidR="00B16984" w:rsidRPr="00AB2B83" w:rsidRDefault="003A23C1" w:rsidP="00B16984">
            <w:pPr>
              <w:widowControl w:val="0"/>
              <w:spacing w:after="0" w:line="240" w:lineRule="auto"/>
              <w:jc w:val="right"/>
            </w:pPr>
            <w:r w:rsidRPr="00AB2B83">
              <w:t>8</w:t>
            </w:r>
            <w:r w:rsidR="00B16984" w:rsidRPr="00AB2B83">
              <w:t>0.000,00</w:t>
            </w:r>
          </w:p>
          <w:p w14:paraId="4153D46A" w14:textId="77777777" w:rsidR="00B16984" w:rsidRPr="00AB2B83" w:rsidRDefault="00B16984" w:rsidP="00B16984">
            <w:pPr>
              <w:widowControl w:val="0"/>
              <w:spacing w:after="0" w:line="240" w:lineRule="auto"/>
              <w:jc w:val="right"/>
            </w:pPr>
            <w:r w:rsidRPr="00AB2B83">
              <w:t>укупно</w:t>
            </w:r>
          </w:p>
          <w:p w14:paraId="4808B52F" w14:textId="35148CFB" w:rsidR="00B16984" w:rsidRPr="00AB2B83" w:rsidRDefault="00B0468D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AB2B83">
              <w:rPr>
                <w:b/>
              </w:rPr>
              <w:t>2</w:t>
            </w:r>
            <w:r w:rsidR="003A23C1" w:rsidRPr="00AB2B83">
              <w:rPr>
                <w:b/>
              </w:rPr>
              <w:t>5</w:t>
            </w:r>
            <w:r w:rsidR="00B16984" w:rsidRPr="00AB2B83">
              <w:rPr>
                <w:b/>
              </w:rPr>
              <w:t>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9B47" w14:textId="322063C4" w:rsidR="00B16984" w:rsidRPr="00AB2B83" w:rsidRDefault="00B0468D" w:rsidP="00B16984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AB2B83">
              <w:rPr>
                <w:bCs/>
              </w:rPr>
              <w:t>141.666,66</w:t>
            </w:r>
          </w:p>
          <w:p w14:paraId="5E8ED720" w14:textId="77777777" w:rsidR="00B16984" w:rsidRPr="00AB2B83" w:rsidRDefault="00B16984" w:rsidP="00B16984">
            <w:pPr>
              <w:widowControl w:val="0"/>
              <w:spacing w:after="0"/>
              <w:jc w:val="right"/>
            </w:pPr>
            <w:r w:rsidRPr="00AB2B83">
              <w:t>+</w:t>
            </w:r>
          </w:p>
          <w:p w14:paraId="705322BF" w14:textId="77777777" w:rsidR="00B0468D" w:rsidRPr="00AB2B83" w:rsidRDefault="00B0468D" w:rsidP="00B16984">
            <w:pPr>
              <w:widowControl w:val="0"/>
              <w:spacing w:after="0"/>
              <w:jc w:val="right"/>
            </w:pPr>
          </w:p>
          <w:p w14:paraId="28DFCC74" w14:textId="2834D750" w:rsidR="00B16984" w:rsidRPr="00AB2B83" w:rsidRDefault="00B0468D" w:rsidP="001A75FC">
            <w:pPr>
              <w:widowControl w:val="0"/>
              <w:spacing w:after="0" w:line="240" w:lineRule="auto"/>
              <w:jc w:val="right"/>
            </w:pPr>
            <w:r w:rsidRPr="00AB2B83">
              <w:t>66</w:t>
            </w:r>
            <w:r w:rsidR="003A23C1" w:rsidRPr="00AB2B83">
              <w:t>.</w:t>
            </w:r>
            <w:r w:rsidRPr="00AB2B83">
              <w:rPr>
                <w:lang w:val="sr-Cyrl-RS"/>
              </w:rPr>
              <w:t>666</w:t>
            </w:r>
            <w:r w:rsidR="003A23C1" w:rsidRPr="00AB2B83">
              <w:t>,</w:t>
            </w:r>
            <w:r w:rsidRPr="00AB2B83">
              <w:rPr>
                <w:lang w:val="sr-Cyrl-RS"/>
              </w:rPr>
              <w:t>66</w:t>
            </w:r>
          </w:p>
          <w:p w14:paraId="7665B3CF" w14:textId="77777777" w:rsidR="00B16984" w:rsidRPr="00AB2B83" w:rsidRDefault="00B16984" w:rsidP="001A75FC">
            <w:pPr>
              <w:widowControl w:val="0"/>
              <w:spacing w:after="0" w:line="240" w:lineRule="auto"/>
              <w:jc w:val="right"/>
            </w:pPr>
            <w:r w:rsidRPr="00AB2B83">
              <w:t>укупно</w:t>
            </w:r>
          </w:p>
          <w:p w14:paraId="36B0165E" w14:textId="16B196FD" w:rsidR="00B16984" w:rsidRPr="00AB2B83" w:rsidRDefault="00B0468D" w:rsidP="001A75F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AB2B83">
              <w:rPr>
                <w:b/>
              </w:rPr>
              <w:t>208.333,33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EBE4" w14:textId="22DFBA5D" w:rsidR="00B16984" w:rsidRPr="00AB2B83" w:rsidRDefault="00B16984" w:rsidP="00B16984">
            <w:pPr>
              <w:widowControl w:val="0"/>
              <w:spacing w:after="0" w:line="240" w:lineRule="auto"/>
            </w:pPr>
            <w:r w:rsidRPr="00AB2B83">
              <w:t>328.02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5834" w14:textId="5956F0FA" w:rsidR="00B16984" w:rsidRPr="00AB2B83" w:rsidRDefault="00B0468D" w:rsidP="00B16984">
            <w:pPr>
              <w:widowControl w:val="0"/>
              <w:spacing w:after="0" w:line="240" w:lineRule="auto"/>
            </w:pPr>
            <w:r w:rsidRPr="00AB2B83">
              <w:t>I</w:t>
            </w:r>
            <w:r w:rsidR="00B16984" w:rsidRPr="00AB2B83">
              <w:t xml:space="preserve"> квартал</w:t>
            </w:r>
          </w:p>
          <w:p w14:paraId="34D89C95" w14:textId="5991F9C7" w:rsidR="00B16984" w:rsidRPr="00AB2B83" w:rsidRDefault="00B16984" w:rsidP="00B16984">
            <w:pPr>
              <w:widowControl w:val="0"/>
              <w:spacing w:after="0" w:line="240" w:lineRule="auto"/>
            </w:pPr>
          </w:p>
        </w:tc>
      </w:tr>
      <w:tr w:rsidR="00B16984" w:rsidRPr="00632A20" w14:paraId="52571B8A" w14:textId="77777777" w:rsidTr="0026260E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D6EA" w14:textId="10342A46" w:rsidR="00B16984" w:rsidRPr="00824DC2" w:rsidRDefault="00824DC2" w:rsidP="00B16984">
            <w:pPr>
              <w:widowControl w:val="0"/>
              <w:spacing w:after="0" w:line="240" w:lineRule="auto"/>
            </w:pPr>
            <w:r w:rsidRPr="00824DC2">
              <w:t>25</w:t>
            </w:r>
            <w:r w:rsidR="00B16984" w:rsidRPr="00824DC2">
              <w:t>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C2ED" w14:textId="2AC16054" w:rsidR="00B16984" w:rsidRPr="008567E8" w:rsidRDefault="008567E8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Рачунарска опрема (р</w:t>
            </w:r>
            <w:r w:rsidRPr="008567E8">
              <w:rPr>
                <w:b/>
                <w:lang w:val="sr-Cyrl-RS"/>
              </w:rPr>
              <w:t>ачунари и монитори</w:t>
            </w:r>
            <w:r>
              <w:rPr>
                <w:b/>
                <w:lang w:val="sr-Cyrl-RS"/>
              </w:rPr>
              <w:t>, ш</w:t>
            </w:r>
            <w:r w:rsidRPr="008567E8">
              <w:rPr>
                <w:b/>
                <w:lang w:val="sr-Cyrl-RS"/>
              </w:rPr>
              <w:t>тампач</w:t>
            </w:r>
            <w:r>
              <w:rPr>
                <w:b/>
                <w:lang w:val="sr-Cyrl-RS"/>
              </w:rPr>
              <w:t>,</w:t>
            </w:r>
            <w:r>
              <w:t xml:space="preserve"> </w:t>
            </w:r>
            <w:r>
              <w:rPr>
                <w:b/>
                <w:lang w:val="sr-Cyrl-RS"/>
              </w:rPr>
              <w:t>м</w:t>
            </w:r>
            <w:r w:rsidRPr="008567E8">
              <w:rPr>
                <w:b/>
                <w:lang w:val="sr-Cyrl-RS"/>
              </w:rPr>
              <w:t>ултифункцијски штампач А3</w:t>
            </w:r>
            <w:r>
              <w:rPr>
                <w:b/>
                <w:lang w:val="sr-Cyrl-RS"/>
              </w:rPr>
              <w:t>, х</w:t>
            </w:r>
            <w:r w:rsidRPr="008567E8">
              <w:rPr>
                <w:b/>
                <w:lang w:val="sr-Cyrl-RS"/>
              </w:rPr>
              <w:t>ард диск</w:t>
            </w:r>
            <w:r>
              <w:rPr>
                <w:b/>
                <w:lang w:val="sr-Cyrl-R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B192" w14:textId="61FD82C4" w:rsidR="00B16984" w:rsidRPr="0020612F" w:rsidRDefault="008567E8" w:rsidP="00B16984">
            <w:pPr>
              <w:widowControl w:val="0"/>
              <w:spacing w:after="0" w:line="240" w:lineRule="auto"/>
              <w:rPr>
                <w:highlight w:val="yellow"/>
              </w:rPr>
            </w:pPr>
            <w:r w:rsidRPr="008567E8">
              <w:t>30230000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2613" w14:textId="0DC5A22F" w:rsidR="00B16984" w:rsidRPr="0068405A" w:rsidRDefault="008567E8" w:rsidP="00B16984">
            <w:pPr>
              <w:widowControl w:val="0"/>
              <w:spacing w:after="0" w:line="240" w:lineRule="auto"/>
              <w:rPr>
                <w:highlight w:val="yellow"/>
                <w:lang w:val="sr-Latn-RS"/>
              </w:rPr>
            </w:pPr>
            <w:r w:rsidRPr="0068405A">
              <w:rPr>
                <w:lang w:val="sr-Cyrl-RS"/>
              </w:rPr>
              <w:t>5122</w:t>
            </w:r>
            <w:r w:rsidR="0068405A" w:rsidRPr="0068405A">
              <w:rPr>
                <w:lang w:val="sr-Latn-RS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804B" w14:textId="370F4799" w:rsidR="00B16984" w:rsidRPr="008567E8" w:rsidRDefault="008567E8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8567E8">
              <w:rPr>
                <w:lang w:val="sr-Cyrl-R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8B79" w14:textId="41027F25" w:rsidR="00B16984" w:rsidRPr="008567E8" w:rsidRDefault="008567E8" w:rsidP="00B16984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8567E8">
              <w:rPr>
                <w:lang w:val="sr-Cyrl-RS"/>
              </w:rPr>
              <w:t>452.000,00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6CB6" w14:textId="157A45BC" w:rsidR="00B16984" w:rsidRPr="008567E8" w:rsidRDefault="008567E8" w:rsidP="00B16984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8567E8">
              <w:rPr>
                <w:lang w:val="sr-Cyrl-RS"/>
              </w:rPr>
              <w:t>376.666,67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4E17" w14:textId="021F7A65" w:rsidR="00B16984" w:rsidRPr="008567E8" w:rsidRDefault="008567E8" w:rsidP="00B16984">
            <w:pPr>
              <w:pStyle w:val="NoSpacing"/>
              <w:widowControl w:val="0"/>
              <w:rPr>
                <w:lang w:val="sr-Cyrl-RS"/>
              </w:rPr>
            </w:pPr>
            <w:r w:rsidRPr="008567E8">
              <w:rPr>
                <w:lang w:val="sr-Cyrl-RS"/>
              </w:rPr>
              <w:t>338.02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CF9A" w14:textId="68E3B27C" w:rsidR="00B16984" w:rsidRPr="0068405A" w:rsidRDefault="0068405A" w:rsidP="00B16984">
            <w:pPr>
              <w:pStyle w:val="NoSpacing"/>
              <w:widowControl w:val="0"/>
            </w:pPr>
            <w:r w:rsidRPr="0068405A">
              <w:t>IV</w:t>
            </w:r>
            <w:r w:rsidR="008567E8" w:rsidRPr="0068405A">
              <w:t xml:space="preserve"> квартал</w:t>
            </w:r>
          </w:p>
        </w:tc>
      </w:tr>
      <w:tr w:rsidR="008567E8" w:rsidRPr="00632A20" w14:paraId="496457E6" w14:textId="77777777" w:rsidTr="0026260E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59BE" w14:textId="74B2B0BC" w:rsidR="008567E8" w:rsidRPr="00824DC2" w:rsidRDefault="00824DC2" w:rsidP="008567E8">
            <w:pPr>
              <w:widowControl w:val="0"/>
              <w:spacing w:after="0" w:line="240" w:lineRule="auto"/>
            </w:pPr>
            <w:r w:rsidRPr="00824DC2">
              <w:t>26</w:t>
            </w:r>
            <w:r w:rsidR="008567E8" w:rsidRPr="00824DC2">
              <w:t>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BB59" w14:textId="33CE0B46" w:rsidR="008567E8" w:rsidRPr="008567E8" w:rsidRDefault="008567E8" w:rsidP="008567E8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Фотографска опрема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F969" w14:textId="3F47888A" w:rsidR="008567E8" w:rsidRPr="00632A20" w:rsidRDefault="008567E8" w:rsidP="008567E8">
            <w:pPr>
              <w:widowControl w:val="0"/>
              <w:spacing w:after="0" w:line="240" w:lineRule="auto"/>
            </w:pPr>
            <w:r w:rsidRPr="008567E8">
              <w:t>38650000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EDD6" w14:textId="33E13039" w:rsidR="008567E8" w:rsidRPr="00632A20" w:rsidRDefault="0068405A" w:rsidP="008567E8">
            <w:pPr>
              <w:widowControl w:val="0"/>
              <w:spacing w:after="0" w:line="240" w:lineRule="auto"/>
            </w:pPr>
            <w:r w:rsidRPr="0068405A">
              <w:rPr>
                <w:lang w:val="sr-Cyrl-RS"/>
              </w:rPr>
              <w:t>512242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0988" w14:textId="0B41D247" w:rsidR="008567E8" w:rsidRPr="00632A20" w:rsidRDefault="008567E8" w:rsidP="008567E8">
            <w:pPr>
              <w:widowControl w:val="0"/>
              <w:spacing w:after="0" w:line="240" w:lineRule="auto"/>
              <w:jc w:val="center"/>
            </w:pPr>
            <w:r w:rsidRPr="008567E8">
              <w:rPr>
                <w:lang w:val="sr-Cyrl-R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5158" w14:textId="3B404493" w:rsidR="008567E8" w:rsidRPr="00632A20" w:rsidRDefault="008567E8" w:rsidP="008567E8">
            <w:pPr>
              <w:widowControl w:val="0"/>
              <w:spacing w:after="0" w:line="240" w:lineRule="auto"/>
              <w:jc w:val="right"/>
            </w:pPr>
            <w:r>
              <w:rPr>
                <w:lang w:val="sr-Cyrl-RS"/>
              </w:rPr>
              <w:t>4</w:t>
            </w:r>
            <w:r w:rsidRPr="008567E8">
              <w:rPr>
                <w:lang w:val="sr-Cyrl-RS"/>
              </w:rPr>
              <w:t>2</w:t>
            </w:r>
            <w:r>
              <w:rPr>
                <w:lang w:val="sr-Cyrl-RS"/>
              </w:rPr>
              <w:t>0</w:t>
            </w:r>
            <w:r w:rsidRPr="008567E8">
              <w:rPr>
                <w:lang w:val="sr-Cyrl-RS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5385" w14:textId="75271906" w:rsidR="008567E8" w:rsidRPr="00632A20" w:rsidRDefault="008567E8" w:rsidP="008567E8">
            <w:pPr>
              <w:widowControl w:val="0"/>
              <w:spacing w:after="0" w:line="240" w:lineRule="auto"/>
              <w:jc w:val="right"/>
            </w:pPr>
            <w:r>
              <w:rPr>
                <w:lang w:val="sr-Cyrl-RS"/>
              </w:rPr>
              <w:t>350.000,00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D1CA" w14:textId="513D5ACC" w:rsidR="008567E8" w:rsidRPr="00632A20" w:rsidRDefault="008567E8" w:rsidP="008567E8">
            <w:pPr>
              <w:pStyle w:val="NoSpacing"/>
              <w:widowControl w:val="0"/>
            </w:pPr>
            <w:r w:rsidRPr="008567E8">
              <w:rPr>
                <w:lang w:val="sr-Cyrl-RS"/>
              </w:rPr>
              <w:t>338.02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B625" w14:textId="571BC82A" w:rsidR="008567E8" w:rsidRPr="0068405A" w:rsidRDefault="0068405A" w:rsidP="008567E8">
            <w:pPr>
              <w:pStyle w:val="NoSpacing"/>
              <w:widowControl w:val="0"/>
            </w:pPr>
            <w:r w:rsidRPr="0068405A">
              <w:t>IV</w:t>
            </w:r>
            <w:r w:rsidR="008567E8" w:rsidRPr="0068405A">
              <w:t xml:space="preserve"> квартал</w:t>
            </w:r>
          </w:p>
        </w:tc>
      </w:tr>
      <w:tr w:rsidR="001A75FC" w:rsidRPr="00AB2B83" w14:paraId="0E7C04C9" w14:textId="77777777" w:rsidTr="009F29EC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5C22" w14:textId="54DC5CF9" w:rsidR="001A75FC" w:rsidRPr="00824DC2" w:rsidRDefault="001A75FC" w:rsidP="001A75FC">
            <w:pPr>
              <w:widowControl w:val="0"/>
              <w:spacing w:after="0" w:line="240" w:lineRule="auto"/>
            </w:pPr>
            <w:r>
              <w:t>27.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928FE" w14:textId="3597D7A3" w:rsidR="001A75FC" w:rsidRPr="00AB2B83" w:rsidRDefault="001A75FC" w:rsidP="001A75FC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AB2B83">
              <w:rPr>
                <w:b/>
              </w:rPr>
              <w:t>Фиксни телефон</w:t>
            </w:r>
            <w:r w:rsidRPr="00AB2B83">
              <w:rPr>
                <w:b/>
                <w:lang w:val="sr-Cyrl-RS"/>
              </w:rPr>
              <w:t>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66B4B" w14:textId="23672DDE" w:rsidR="001A75FC" w:rsidRPr="00AB2B83" w:rsidRDefault="001A75FC" w:rsidP="001A75FC">
            <w:pPr>
              <w:widowControl w:val="0"/>
              <w:spacing w:after="0" w:line="240" w:lineRule="auto"/>
            </w:pPr>
            <w:r w:rsidRPr="00AB2B83">
              <w:rPr>
                <w:lang w:val="sr-Cyrl-RS"/>
              </w:rPr>
              <w:t>64211000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EFFFB" w14:textId="48576C06" w:rsidR="001A75FC" w:rsidRPr="00AB2B83" w:rsidRDefault="001A75FC" w:rsidP="001A75FC">
            <w:pPr>
              <w:widowControl w:val="0"/>
              <w:spacing w:after="0" w:line="240" w:lineRule="auto"/>
              <w:rPr>
                <w:lang w:val="sr-Cyrl-RS"/>
              </w:rPr>
            </w:pPr>
            <w:r w:rsidRPr="00AB2B83">
              <w:t>421411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7FBDE" w14:textId="77777777" w:rsidR="001A75FC" w:rsidRPr="00AB2B83" w:rsidRDefault="001A75FC" w:rsidP="001A75FC">
            <w:pPr>
              <w:widowControl w:val="0"/>
              <w:spacing w:after="0" w:line="240" w:lineRule="auto"/>
              <w:jc w:val="center"/>
            </w:pPr>
            <w:r w:rsidRPr="00AB2B83">
              <w:t>01</w:t>
            </w:r>
          </w:p>
          <w:p w14:paraId="64E65DBF" w14:textId="77777777" w:rsidR="001A75FC" w:rsidRPr="00AB2B83" w:rsidRDefault="001A75FC" w:rsidP="001A75FC">
            <w:pPr>
              <w:widowControl w:val="0"/>
              <w:spacing w:after="0" w:line="240" w:lineRule="auto"/>
              <w:jc w:val="center"/>
            </w:pPr>
          </w:p>
          <w:p w14:paraId="3C1EEA98" w14:textId="74A74A04" w:rsidR="001A75FC" w:rsidRPr="00AB2B83" w:rsidRDefault="001A75FC" w:rsidP="001A75FC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AB2B83"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F6F4B" w14:textId="2B8C65F2" w:rsidR="001A75FC" w:rsidRPr="00AB2B83" w:rsidRDefault="009F29EC" w:rsidP="001A75FC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AB2B83">
              <w:rPr>
                <w:bCs/>
              </w:rPr>
              <w:t>8</w:t>
            </w:r>
            <w:r w:rsidR="001A75FC" w:rsidRPr="00AB2B83">
              <w:rPr>
                <w:bCs/>
              </w:rPr>
              <w:t xml:space="preserve">0.000,00 </w:t>
            </w:r>
          </w:p>
          <w:p w14:paraId="40ED6331" w14:textId="77777777" w:rsidR="001A75FC" w:rsidRPr="00AB2B83" w:rsidRDefault="001A75FC" w:rsidP="001A75FC">
            <w:pPr>
              <w:widowControl w:val="0"/>
              <w:spacing w:after="0" w:line="240" w:lineRule="auto"/>
              <w:jc w:val="right"/>
            </w:pPr>
            <w:r w:rsidRPr="00AB2B83">
              <w:t>+</w:t>
            </w:r>
          </w:p>
          <w:p w14:paraId="6E032B8F" w14:textId="54153412" w:rsidR="001A75FC" w:rsidRPr="00AB2B83" w:rsidRDefault="001A75FC" w:rsidP="001A75FC">
            <w:pPr>
              <w:widowControl w:val="0"/>
              <w:spacing w:after="0" w:line="240" w:lineRule="auto"/>
              <w:jc w:val="right"/>
            </w:pPr>
            <w:r w:rsidRPr="00AB2B83">
              <w:t>5.000,00</w:t>
            </w:r>
          </w:p>
          <w:p w14:paraId="0AAB0836" w14:textId="77777777" w:rsidR="001A75FC" w:rsidRPr="00AB2B83" w:rsidRDefault="001A75FC" w:rsidP="001A75FC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AB2B83">
              <w:rPr>
                <w:lang w:val="sr-Cyrl-RS"/>
              </w:rPr>
              <w:t>укупно</w:t>
            </w:r>
          </w:p>
          <w:p w14:paraId="091A9BB8" w14:textId="542ACCB7" w:rsidR="001A75FC" w:rsidRPr="00AB2B83" w:rsidRDefault="00AC3279" w:rsidP="001A75FC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AB2B83">
              <w:rPr>
                <w:b/>
                <w:lang w:val="sr-Cyrl-RS"/>
              </w:rPr>
              <w:t>8</w:t>
            </w:r>
            <w:r w:rsidR="001A75FC" w:rsidRPr="00AB2B83">
              <w:rPr>
                <w:b/>
                <w:lang w:val="sr-Cyrl-RS"/>
              </w:rPr>
              <w:t>5.000,00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C3E95" w14:textId="4E10CAA8" w:rsidR="001A75FC" w:rsidRPr="00AB2B83" w:rsidRDefault="009F29EC" w:rsidP="001A75FC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AB2B83">
              <w:rPr>
                <w:bCs/>
              </w:rPr>
              <w:t>66.666,6</w:t>
            </w:r>
            <w:r w:rsidR="00AC3279" w:rsidRPr="00AB2B83">
              <w:rPr>
                <w:bCs/>
              </w:rPr>
              <w:t>6</w:t>
            </w:r>
            <w:r w:rsidR="001A75FC" w:rsidRPr="00AB2B83">
              <w:rPr>
                <w:bCs/>
              </w:rPr>
              <w:t xml:space="preserve"> </w:t>
            </w:r>
          </w:p>
          <w:p w14:paraId="6D89B1DE" w14:textId="77777777" w:rsidR="001A75FC" w:rsidRPr="00AB2B83" w:rsidRDefault="001A75FC" w:rsidP="001A75FC">
            <w:pPr>
              <w:widowControl w:val="0"/>
              <w:spacing w:after="0" w:line="240" w:lineRule="auto"/>
              <w:jc w:val="right"/>
            </w:pPr>
            <w:r w:rsidRPr="00AB2B83">
              <w:t>+</w:t>
            </w:r>
          </w:p>
          <w:p w14:paraId="56798663" w14:textId="41D73351" w:rsidR="001A75FC" w:rsidRPr="00AB2B83" w:rsidRDefault="00AC3279" w:rsidP="001A75FC">
            <w:pPr>
              <w:widowControl w:val="0"/>
              <w:spacing w:after="0" w:line="240" w:lineRule="auto"/>
              <w:jc w:val="right"/>
            </w:pPr>
            <w:r w:rsidRPr="00AB2B83">
              <w:t>4.166,66</w:t>
            </w:r>
          </w:p>
          <w:p w14:paraId="0F255DCF" w14:textId="77777777" w:rsidR="001A75FC" w:rsidRPr="00AB2B83" w:rsidRDefault="001A75FC" w:rsidP="001A75FC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AB2B83">
              <w:rPr>
                <w:lang w:val="sr-Cyrl-RS"/>
              </w:rPr>
              <w:t>укупно</w:t>
            </w:r>
          </w:p>
          <w:p w14:paraId="5CD494CB" w14:textId="3D400125" w:rsidR="001A75FC" w:rsidRPr="00AB2B83" w:rsidRDefault="001A75FC" w:rsidP="001A75FC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AB2B83">
              <w:rPr>
                <w:b/>
                <w:lang w:val="sr-Cyrl-RS"/>
              </w:rPr>
              <w:t>7</w:t>
            </w:r>
            <w:r w:rsidR="00AC3279" w:rsidRPr="00AB2B83">
              <w:rPr>
                <w:b/>
                <w:lang w:val="sr-Latn-RS"/>
              </w:rPr>
              <w:t>0</w:t>
            </w:r>
            <w:r w:rsidR="00AC3279" w:rsidRPr="00AB2B83">
              <w:rPr>
                <w:b/>
                <w:lang w:val="sr-Cyrl-RS"/>
              </w:rPr>
              <w:t>.833,33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D1D5D" w14:textId="7445B4A1" w:rsidR="001A75FC" w:rsidRPr="00AB2B83" w:rsidRDefault="001A75FC" w:rsidP="001A75FC">
            <w:pPr>
              <w:pStyle w:val="NoSpacing"/>
              <w:widowControl w:val="0"/>
              <w:rPr>
                <w:lang w:val="sr-Cyrl-RS"/>
              </w:rPr>
            </w:pPr>
            <w:r w:rsidRPr="00AB2B83">
              <w:t>3</w:t>
            </w:r>
            <w:r w:rsidR="00426B1B" w:rsidRPr="00AB2B83">
              <w:rPr>
                <w:lang w:val="sr-Cyrl-RS"/>
              </w:rPr>
              <w:t>27.04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B00A0" w14:textId="77777777" w:rsidR="001A75FC" w:rsidRPr="00AB2B83" w:rsidRDefault="001A75FC" w:rsidP="001A75FC">
            <w:pPr>
              <w:widowControl w:val="0"/>
              <w:spacing w:after="0" w:line="240" w:lineRule="auto"/>
            </w:pPr>
            <w:r w:rsidRPr="00AB2B83">
              <w:t>IV квартал</w:t>
            </w:r>
          </w:p>
          <w:p w14:paraId="293C6F06" w14:textId="77777777" w:rsidR="001A75FC" w:rsidRPr="00AB2B83" w:rsidRDefault="001A75FC" w:rsidP="001A75FC">
            <w:pPr>
              <w:pStyle w:val="NoSpacing"/>
              <w:widowControl w:val="0"/>
            </w:pPr>
          </w:p>
        </w:tc>
      </w:tr>
      <w:tr w:rsidR="009F29EC" w:rsidRPr="00AB2B83" w14:paraId="60203BE8" w14:textId="77777777" w:rsidTr="00426B1B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09E6E" w14:textId="683B95A8" w:rsidR="009F29EC" w:rsidRPr="009F29EC" w:rsidRDefault="009F29EC" w:rsidP="009F29EC">
            <w:pPr>
              <w:widowControl w:val="0"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28.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A578" w14:textId="6BCD116F" w:rsidR="009F29EC" w:rsidRPr="00AB2B83" w:rsidRDefault="009F29EC" w:rsidP="009F29EC">
            <w:pPr>
              <w:widowControl w:val="0"/>
              <w:spacing w:after="0" w:line="240" w:lineRule="auto"/>
              <w:rPr>
                <w:b/>
              </w:rPr>
            </w:pPr>
            <w:r w:rsidRPr="00AB2B83">
              <w:rPr>
                <w:b/>
                <w:lang w:val="sr-Cyrl-RS"/>
              </w:rPr>
              <w:t>Интернет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DFAE" w14:textId="3522C962" w:rsidR="009F29EC" w:rsidRPr="00AB2B83" w:rsidRDefault="009F29EC" w:rsidP="009F29EC">
            <w:pPr>
              <w:widowControl w:val="0"/>
              <w:spacing w:after="0" w:line="240" w:lineRule="auto"/>
              <w:rPr>
                <w:lang w:val="sr-Cyrl-RS"/>
              </w:rPr>
            </w:pPr>
            <w:r w:rsidRPr="00AB2B83">
              <w:rPr>
                <w:b/>
                <w:lang w:val="sr-Cyrl-RS"/>
              </w:rPr>
              <w:t>72411000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166A" w14:textId="12948A66" w:rsidR="009F29EC" w:rsidRPr="00AB2B83" w:rsidRDefault="009F29EC" w:rsidP="009F29EC">
            <w:pPr>
              <w:widowControl w:val="0"/>
              <w:spacing w:after="0" w:line="240" w:lineRule="auto"/>
            </w:pPr>
            <w:r w:rsidRPr="00AB2B83">
              <w:rPr>
                <w:b/>
                <w:lang w:val="sr-Cyrl-RS"/>
              </w:rPr>
              <w:t>421412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B241" w14:textId="678E1DB4" w:rsidR="009F29EC" w:rsidRPr="00AB2B83" w:rsidRDefault="009F29EC" w:rsidP="009F29EC">
            <w:pPr>
              <w:widowControl w:val="0"/>
              <w:spacing w:after="0" w:line="240" w:lineRule="auto"/>
              <w:jc w:val="center"/>
            </w:pPr>
            <w:r w:rsidRPr="00AB2B83">
              <w:rPr>
                <w:b/>
                <w:lang w:val="sr-Cyrl-R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47F8" w14:textId="256D8DFD" w:rsidR="009F29EC" w:rsidRPr="00AB2B83" w:rsidRDefault="00426B1B" w:rsidP="009F29EC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AB2B83">
              <w:rPr>
                <w:b/>
                <w:lang w:val="sr-Cyrl-RS"/>
              </w:rPr>
              <w:t>2</w:t>
            </w:r>
            <w:r w:rsidR="009F29EC" w:rsidRPr="00AB2B83">
              <w:rPr>
                <w:b/>
                <w:lang w:val="sr-Cyrl-RS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E5B7" w14:textId="5F5838E4" w:rsidR="009F29EC" w:rsidRPr="00AB2B83" w:rsidRDefault="00426B1B" w:rsidP="009F29EC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AB2B83">
              <w:rPr>
                <w:b/>
                <w:lang w:val="sr-Cyrl-RS"/>
              </w:rPr>
              <w:t>208.333,33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512E" w14:textId="39203558" w:rsidR="009F29EC" w:rsidRPr="00AB2B83" w:rsidRDefault="00426B1B" w:rsidP="009F29EC">
            <w:pPr>
              <w:pStyle w:val="NoSpacing"/>
              <w:widowControl w:val="0"/>
            </w:pPr>
            <w:r w:rsidRPr="00AB2B83">
              <w:rPr>
                <w:b/>
                <w:lang w:val="sr-Cyrl-RS"/>
              </w:rPr>
              <w:t>327</w:t>
            </w:r>
            <w:r w:rsidR="009F29EC" w:rsidRPr="00AB2B83">
              <w:rPr>
                <w:b/>
                <w:lang w:val="sr-Cyrl-RS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84A" w14:textId="65BAB2AB" w:rsidR="009F29EC" w:rsidRPr="00AB2B83" w:rsidRDefault="009F29EC" w:rsidP="009F29EC">
            <w:pPr>
              <w:widowControl w:val="0"/>
              <w:spacing w:after="0" w:line="240" w:lineRule="auto"/>
            </w:pPr>
            <w:r w:rsidRPr="00AB2B83">
              <w:rPr>
                <w:lang w:val="sr-Latn-RS"/>
              </w:rPr>
              <w:t>II квартал</w:t>
            </w:r>
          </w:p>
        </w:tc>
      </w:tr>
      <w:tr w:rsidR="009F29EC" w:rsidRPr="00AB2B83" w14:paraId="3F40F9E8" w14:textId="77777777" w:rsidTr="009F29EC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3E539" w14:textId="7C3018CD" w:rsidR="009F29EC" w:rsidRDefault="009F29EC" w:rsidP="009F29EC">
            <w:pPr>
              <w:widowControl w:val="0"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D71E1" w14:textId="12CEADAE" w:rsidR="009F29EC" w:rsidRPr="00AB2B83" w:rsidRDefault="009F29EC" w:rsidP="009F29EC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AB2B83">
              <w:rPr>
                <w:b/>
              </w:rPr>
              <w:t>Услуге мобилних телефона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6AB17" w14:textId="1DE9A037" w:rsidR="009F29EC" w:rsidRPr="00AB2B83" w:rsidRDefault="009F29EC" w:rsidP="009F29EC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AB2B83">
              <w:rPr>
                <w:lang w:val="sr-Cyrl-RS"/>
              </w:rPr>
              <w:t>64212000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E6FD6" w14:textId="26B413B5" w:rsidR="009F29EC" w:rsidRPr="00AB2B83" w:rsidRDefault="009F29EC" w:rsidP="009F29EC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AB2B83">
              <w:t>421414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4C34B" w14:textId="77777777" w:rsidR="009F29EC" w:rsidRPr="00AB2B83" w:rsidRDefault="009F29EC" w:rsidP="009F29EC">
            <w:pPr>
              <w:widowControl w:val="0"/>
              <w:spacing w:after="0" w:line="240" w:lineRule="auto"/>
              <w:jc w:val="center"/>
            </w:pPr>
            <w:r w:rsidRPr="00AB2B83">
              <w:t>01</w:t>
            </w:r>
          </w:p>
          <w:p w14:paraId="65A50B74" w14:textId="77777777" w:rsidR="009F29EC" w:rsidRPr="00AB2B83" w:rsidRDefault="009F29EC" w:rsidP="009F29EC">
            <w:pPr>
              <w:widowControl w:val="0"/>
              <w:spacing w:after="0" w:line="240" w:lineRule="auto"/>
              <w:jc w:val="center"/>
            </w:pPr>
          </w:p>
          <w:p w14:paraId="6F0566D1" w14:textId="07B560F9" w:rsidR="009F29EC" w:rsidRPr="00AB2B83" w:rsidRDefault="009F29EC" w:rsidP="009F29EC">
            <w:pPr>
              <w:widowControl w:val="0"/>
              <w:spacing w:after="0" w:line="240" w:lineRule="auto"/>
              <w:jc w:val="center"/>
              <w:rPr>
                <w:b/>
                <w:lang w:val="sr-Cyrl-RS"/>
              </w:rPr>
            </w:pPr>
            <w:r w:rsidRPr="00AB2B8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5DF49" w14:textId="2729CFFE" w:rsidR="009F29EC" w:rsidRPr="00AB2B83" w:rsidRDefault="009F29EC" w:rsidP="009F29EC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AB2B83">
              <w:rPr>
                <w:bCs/>
              </w:rPr>
              <w:t xml:space="preserve">392.000,00 </w:t>
            </w:r>
          </w:p>
          <w:p w14:paraId="7D63E183" w14:textId="77777777" w:rsidR="009F29EC" w:rsidRPr="00AB2B83" w:rsidRDefault="009F29EC" w:rsidP="009F29EC">
            <w:pPr>
              <w:widowControl w:val="0"/>
              <w:spacing w:after="0" w:line="240" w:lineRule="auto"/>
              <w:jc w:val="right"/>
            </w:pPr>
            <w:r w:rsidRPr="00AB2B83">
              <w:t>+</w:t>
            </w:r>
          </w:p>
          <w:p w14:paraId="7BCF514D" w14:textId="1E71481A" w:rsidR="009F29EC" w:rsidRPr="00AB2B83" w:rsidRDefault="00F251BA" w:rsidP="009F29EC">
            <w:pPr>
              <w:widowControl w:val="0"/>
              <w:spacing w:after="0" w:line="240" w:lineRule="auto"/>
              <w:jc w:val="right"/>
            </w:pPr>
            <w:r w:rsidRPr="00AB2B83">
              <w:rPr>
                <w:lang w:val="sr-Cyrl-RS"/>
              </w:rPr>
              <w:t>2</w:t>
            </w:r>
            <w:r w:rsidR="009F29EC" w:rsidRPr="00AB2B83">
              <w:rPr>
                <w:lang w:val="sr-Cyrl-RS"/>
              </w:rPr>
              <w:t>5</w:t>
            </w:r>
            <w:r w:rsidR="009F29EC" w:rsidRPr="00AB2B83">
              <w:t>.000,00</w:t>
            </w:r>
          </w:p>
          <w:p w14:paraId="5B6EFAC5" w14:textId="77777777" w:rsidR="009F29EC" w:rsidRPr="00AB2B83" w:rsidRDefault="009F29EC" w:rsidP="009F29EC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AB2B83">
              <w:rPr>
                <w:lang w:val="sr-Cyrl-RS"/>
              </w:rPr>
              <w:t>укупно</w:t>
            </w:r>
          </w:p>
          <w:p w14:paraId="3D46465A" w14:textId="5772FEF6" w:rsidR="009F29EC" w:rsidRPr="00AB2B83" w:rsidRDefault="00AC3279" w:rsidP="009F29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AB2B83">
              <w:rPr>
                <w:b/>
                <w:lang w:val="sr-Cyrl-RS"/>
              </w:rPr>
              <w:t>417</w:t>
            </w:r>
            <w:r w:rsidR="009F29EC" w:rsidRPr="00AB2B83">
              <w:rPr>
                <w:b/>
                <w:lang w:val="sr-Cyrl-RS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A92D5" w14:textId="32400BE3" w:rsidR="009F29EC" w:rsidRPr="00AB2B83" w:rsidRDefault="009F29EC" w:rsidP="009F29EC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AB2B83">
              <w:rPr>
                <w:bCs/>
              </w:rPr>
              <w:t xml:space="preserve">326.666,66 </w:t>
            </w:r>
          </w:p>
          <w:p w14:paraId="331FAB1B" w14:textId="77777777" w:rsidR="009F29EC" w:rsidRPr="00AB2B83" w:rsidRDefault="009F29EC" w:rsidP="009F29EC">
            <w:pPr>
              <w:widowControl w:val="0"/>
              <w:spacing w:after="0" w:line="240" w:lineRule="auto"/>
              <w:jc w:val="right"/>
            </w:pPr>
            <w:r w:rsidRPr="00AB2B83">
              <w:t>+</w:t>
            </w:r>
          </w:p>
          <w:p w14:paraId="60F3E759" w14:textId="31C46797" w:rsidR="009F29EC" w:rsidRPr="00AB2B83" w:rsidRDefault="00F251BA" w:rsidP="009F29EC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AB2B83">
              <w:rPr>
                <w:lang w:val="sr-Cyrl-RS"/>
              </w:rPr>
              <w:t>20.833,33</w:t>
            </w:r>
          </w:p>
          <w:p w14:paraId="07FF388C" w14:textId="77777777" w:rsidR="009F29EC" w:rsidRPr="00AB2B83" w:rsidRDefault="009F29EC" w:rsidP="009F29EC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AB2B83">
              <w:rPr>
                <w:lang w:val="sr-Cyrl-RS"/>
              </w:rPr>
              <w:t>укупно</w:t>
            </w:r>
          </w:p>
          <w:p w14:paraId="4C05D039" w14:textId="494FB349" w:rsidR="009F29EC" w:rsidRPr="00AB2B83" w:rsidRDefault="00AC3279" w:rsidP="009F29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AB2B83">
              <w:rPr>
                <w:b/>
                <w:lang w:val="sr-Cyrl-RS"/>
              </w:rPr>
              <w:t>347.500,00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1F945" w14:textId="7978EB07" w:rsidR="009F29EC" w:rsidRPr="00AB2B83" w:rsidRDefault="00426B1B" w:rsidP="009F29EC">
            <w:pPr>
              <w:pStyle w:val="NoSpacing"/>
              <w:widowControl w:val="0"/>
              <w:rPr>
                <w:b/>
                <w:lang w:val="sr-Cyrl-RS"/>
              </w:rPr>
            </w:pPr>
            <w:r w:rsidRPr="00AB2B83">
              <w:rPr>
                <w:lang w:val="sr-Cyrl-RS"/>
              </w:rPr>
              <w:t>32</w:t>
            </w:r>
            <w:r w:rsidR="009F29EC" w:rsidRPr="00AB2B83">
              <w:rPr>
                <w:lang w:val="sr-Cyrl-RS"/>
              </w:rPr>
              <w:t>7.04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1F2F2" w14:textId="77777777" w:rsidR="009F29EC" w:rsidRPr="00AB2B83" w:rsidRDefault="009F29EC" w:rsidP="009F29EC">
            <w:pPr>
              <w:widowControl w:val="0"/>
              <w:spacing w:after="0" w:line="240" w:lineRule="auto"/>
            </w:pPr>
            <w:r w:rsidRPr="00AB2B83">
              <w:t>I</w:t>
            </w:r>
            <w:r w:rsidRPr="00AB2B83">
              <w:rPr>
                <w:lang w:val="sr-Latn-RS"/>
              </w:rPr>
              <w:t>I</w:t>
            </w:r>
            <w:r w:rsidRPr="00AB2B83">
              <w:t xml:space="preserve"> квартал</w:t>
            </w:r>
          </w:p>
          <w:p w14:paraId="4A948862" w14:textId="77777777" w:rsidR="009F29EC" w:rsidRPr="00AB2B83" w:rsidRDefault="009F29EC" w:rsidP="009F29EC">
            <w:pPr>
              <w:widowControl w:val="0"/>
              <w:spacing w:after="0" w:line="240" w:lineRule="auto"/>
              <w:rPr>
                <w:lang w:val="sr-Latn-RS"/>
              </w:rPr>
            </w:pPr>
          </w:p>
        </w:tc>
      </w:tr>
      <w:tr w:rsidR="00751A57" w:rsidRPr="00AB2B83" w14:paraId="1BD0EA45" w14:textId="77777777" w:rsidTr="009F29EC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6DD974" w14:textId="17CC9604" w:rsidR="00751A57" w:rsidRDefault="00751A57" w:rsidP="009F29EC">
            <w:pPr>
              <w:widowControl w:val="0"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C37A4" w14:textId="63B79EE8" w:rsidR="00751A57" w:rsidRPr="00AB2B83" w:rsidRDefault="00751A57" w:rsidP="009F29EC">
            <w:pPr>
              <w:widowControl w:val="0"/>
              <w:spacing w:after="0" w:line="240" w:lineRule="auto"/>
              <w:rPr>
                <w:b/>
                <w:lang w:val="sr-Cyrl-BA"/>
              </w:rPr>
            </w:pPr>
            <w:r w:rsidRPr="00AB2B83">
              <w:rPr>
                <w:b/>
                <w:lang w:val="sr-Cyrl-BA"/>
              </w:rPr>
              <w:t>Закуп домена и хостинга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F7C20" w14:textId="4366A717" w:rsidR="00751A57" w:rsidRPr="00AB2B83" w:rsidRDefault="00751A57" w:rsidP="009F29E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B2B83">
              <w:rPr>
                <w:rFonts w:asciiTheme="minorHAnsi" w:hAnsiTheme="minorHAnsi" w:cstheme="minorHAnsi"/>
                <w:color w:val="000000"/>
                <w:lang w:val="sr-Cyrl-RS"/>
              </w:rPr>
              <w:t>72415000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9A0AF" w14:textId="2BEA8F83" w:rsidR="00751A57" w:rsidRPr="00AB2B83" w:rsidRDefault="00A7400A" w:rsidP="009F29EC">
            <w:pPr>
              <w:widowControl w:val="0"/>
              <w:spacing w:after="0" w:line="240" w:lineRule="auto"/>
            </w:pPr>
            <w:r w:rsidRPr="00AB2B83">
              <w:t>421419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610E0" w14:textId="48C248E3" w:rsidR="00751A57" w:rsidRPr="00AB2B83" w:rsidRDefault="00751A57" w:rsidP="009F29EC">
            <w:pPr>
              <w:widowControl w:val="0"/>
              <w:spacing w:after="0" w:line="240" w:lineRule="auto"/>
              <w:jc w:val="center"/>
              <w:rPr>
                <w:lang w:val="sr-Cyrl-BA"/>
              </w:rPr>
            </w:pPr>
            <w:r w:rsidRPr="00AB2B83">
              <w:rPr>
                <w:lang w:val="sr-Cyrl-BA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216CD" w14:textId="2D45A596" w:rsidR="00751A57" w:rsidRPr="00AB2B83" w:rsidRDefault="00751A57" w:rsidP="009F29EC">
            <w:pPr>
              <w:widowControl w:val="0"/>
              <w:spacing w:after="0" w:line="240" w:lineRule="auto"/>
              <w:jc w:val="right"/>
              <w:rPr>
                <w:bCs/>
                <w:lang w:val="sr-Cyrl-BA"/>
              </w:rPr>
            </w:pPr>
            <w:r w:rsidRPr="00AB2B83">
              <w:rPr>
                <w:bCs/>
                <w:lang w:val="sr-Cyrl-BA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17D81" w14:textId="29C07877" w:rsidR="00751A57" w:rsidRPr="00AB2B83" w:rsidRDefault="00751A57" w:rsidP="009F29EC">
            <w:pPr>
              <w:widowControl w:val="0"/>
              <w:spacing w:after="0" w:line="240" w:lineRule="auto"/>
              <w:jc w:val="right"/>
              <w:rPr>
                <w:bCs/>
                <w:lang w:val="sr-Cyrl-BA"/>
              </w:rPr>
            </w:pPr>
            <w:r w:rsidRPr="00AB2B83">
              <w:rPr>
                <w:bCs/>
                <w:lang w:val="sr-Cyrl-BA"/>
              </w:rPr>
              <w:t>41.666,66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89F33" w14:textId="29C43ED6" w:rsidR="00751A57" w:rsidRPr="00AB2B83" w:rsidRDefault="00A7400A" w:rsidP="009F29EC">
            <w:pPr>
              <w:pStyle w:val="NoSpacing"/>
              <w:widowControl w:val="0"/>
              <w:rPr>
                <w:lang w:val="sr-Cyrl-RS"/>
              </w:rPr>
            </w:pPr>
            <w:r w:rsidRPr="00AB2B83">
              <w:rPr>
                <w:lang w:val="sr-Cyrl-RS"/>
              </w:rPr>
              <w:t>327.04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01922" w14:textId="1A6AED5A" w:rsidR="00751A57" w:rsidRPr="00AB2B83" w:rsidRDefault="00751A57" w:rsidP="009F29EC">
            <w:pPr>
              <w:widowControl w:val="0"/>
              <w:spacing w:after="0" w:line="240" w:lineRule="auto"/>
            </w:pPr>
            <w:r w:rsidRPr="00AB2B83">
              <w:t>II квартал</w:t>
            </w:r>
          </w:p>
        </w:tc>
      </w:tr>
    </w:tbl>
    <w:p w14:paraId="608003CA" w14:textId="77777777" w:rsidR="005E4A23" w:rsidRPr="00632A20" w:rsidRDefault="005E4A23"/>
    <w:p w14:paraId="2A1E3B8B" w14:textId="77777777" w:rsidR="00684B40" w:rsidRPr="00632A20" w:rsidRDefault="00684B40"/>
    <w:p w14:paraId="64DF1132" w14:textId="79D2F605" w:rsidR="00684B40" w:rsidRDefault="00684B40"/>
    <w:p w14:paraId="2D3525E3" w14:textId="2F0431BA" w:rsidR="00824DC2" w:rsidRDefault="00824DC2"/>
    <w:p w14:paraId="4EF472ED" w14:textId="77777777" w:rsidR="00824DC2" w:rsidRPr="00632A20" w:rsidRDefault="00824DC2"/>
    <w:p w14:paraId="5CA392DD" w14:textId="77777777" w:rsidR="00BB69C3" w:rsidRPr="00632A20" w:rsidRDefault="00CA5BB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32A20">
        <w:rPr>
          <w:rFonts w:ascii="Times New Roman" w:hAnsi="Times New Roman"/>
          <w:b/>
          <w:bCs/>
          <w:sz w:val="24"/>
          <w:szCs w:val="24"/>
        </w:rPr>
        <w:t xml:space="preserve">НАБАВКЕ НА КОЈЕ СЕ ЗАКОН НЕ ПРИМЕЊУЈЕ – </w:t>
      </w:r>
    </w:p>
    <w:p w14:paraId="0A46111D" w14:textId="77777777" w:rsidR="00BB69C3" w:rsidRPr="00632A20" w:rsidRDefault="00CA5BB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32A20">
        <w:rPr>
          <w:rFonts w:ascii="Times New Roman" w:hAnsi="Times New Roman"/>
          <w:b/>
          <w:bCs/>
          <w:sz w:val="24"/>
          <w:szCs w:val="24"/>
        </w:rPr>
        <w:t>чл. 12. став 1. тачка 11) Закона о јавним набавкама</w:t>
      </w:r>
    </w:p>
    <w:p w14:paraId="3D0B3D6F" w14:textId="77777777" w:rsidR="00BB69C3" w:rsidRPr="00632A20" w:rsidRDefault="00BB69C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68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72"/>
        <w:gridCol w:w="3518"/>
        <w:gridCol w:w="1418"/>
        <w:gridCol w:w="1134"/>
        <w:gridCol w:w="992"/>
        <w:gridCol w:w="1701"/>
        <w:gridCol w:w="1559"/>
        <w:gridCol w:w="1134"/>
        <w:gridCol w:w="2552"/>
      </w:tblGrid>
      <w:tr w:rsidR="00EA0174" w:rsidRPr="00632A20" w14:paraId="1B99E0CD" w14:textId="77777777" w:rsidTr="004E4DA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9221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Ред.бр.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EEC8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2CA0" w14:textId="77777777" w:rsidR="00EA0174" w:rsidRPr="00632A20" w:rsidRDefault="00EA0174" w:rsidP="0018336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 xml:space="preserve">ЦПВ </w:t>
            </w:r>
            <w:r w:rsidR="00183366" w:rsidRPr="00632A20">
              <w:rPr>
                <w:b/>
              </w:rPr>
              <w:t>ознака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B1EA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Конто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5C43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Извор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52BB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са ПДВ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81FD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без ПДВ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8747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Позиција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6364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Mесец покретања</w:t>
            </w:r>
          </w:p>
        </w:tc>
      </w:tr>
      <w:tr w:rsidR="00275DF8" w:rsidRPr="003F63D4" w14:paraId="1B7D9293" w14:textId="77777777" w:rsidTr="008567E8">
        <w:trPr>
          <w:trHeight w:val="74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55FF" w14:textId="31354DED" w:rsidR="00275DF8" w:rsidRPr="00632A20" w:rsidRDefault="004511DC">
            <w:pPr>
              <w:widowControl w:val="0"/>
              <w:spacing w:after="0" w:line="240" w:lineRule="auto"/>
            </w:pPr>
            <w:r>
              <w:rPr>
                <w:lang w:val="sr-Cyrl-RS"/>
              </w:rPr>
              <w:t>1</w:t>
            </w:r>
            <w:r w:rsidR="00275DF8" w:rsidRPr="00632A20"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0C92A" w14:textId="6A5311A9" w:rsidR="004511DC" w:rsidRPr="00366762" w:rsidRDefault="00275DF8" w:rsidP="008567E8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366762">
              <w:rPr>
                <w:b/>
              </w:rPr>
              <w:t>Радови на  водоводу и канализацији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D6E2A" w14:textId="77777777" w:rsidR="00275DF8" w:rsidRPr="00632A20" w:rsidRDefault="004C343C">
            <w:pPr>
              <w:widowControl w:val="0"/>
              <w:spacing w:after="0" w:line="240" w:lineRule="auto"/>
            </w:pPr>
            <w:r w:rsidRPr="00632A20">
              <w:t>45332200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8176D" w14:textId="77777777" w:rsidR="00275DF8" w:rsidRPr="00632A20" w:rsidRDefault="00275DF8">
            <w:pPr>
              <w:widowControl w:val="0"/>
              <w:spacing w:after="0" w:line="240" w:lineRule="auto"/>
            </w:pPr>
            <w:r w:rsidRPr="00632A20">
              <w:t>425115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78617" w14:textId="77777777" w:rsidR="00275DF8" w:rsidRPr="00632A20" w:rsidRDefault="00275DF8">
            <w:pPr>
              <w:widowControl w:val="0"/>
              <w:spacing w:after="0" w:line="240" w:lineRule="auto"/>
            </w:pPr>
            <w:r w:rsidRPr="00632A20">
              <w:t>01</w:t>
            </w:r>
          </w:p>
          <w:p w14:paraId="385003DC" w14:textId="77777777" w:rsidR="00275DF8" w:rsidRPr="00632A20" w:rsidRDefault="00275DF8">
            <w:pPr>
              <w:widowControl w:val="0"/>
              <w:spacing w:after="0" w:line="240" w:lineRule="auto"/>
            </w:pPr>
          </w:p>
          <w:p w14:paraId="70B0F126" w14:textId="2C233D6C" w:rsidR="00275DF8" w:rsidRPr="00632A20" w:rsidRDefault="00275DF8">
            <w:pPr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3D801" w14:textId="4A0046B3" w:rsidR="0006479A" w:rsidRPr="00366762" w:rsidRDefault="004511DC" w:rsidP="008567E8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366762">
              <w:rPr>
                <w:b/>
                <w:lang w:val="sr-Cyrl-RS"/>
              </w:rPr>
              <w:t>430.000,00</w:t>
            </w:r>
          </w:p>
          <w:p w14:paraId="06F28B76" w14:textId="48ABBD51" w:rsidR="0006479A" w:rsidRPr="00366762" w:rsidRDefault="0006479A" w:rsidP="00ED5547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CF354" w14:textId="705A1303" w:rsidR="00275DF8" w:rsidRPr="00366762" w:rsidRDefault="004511DC" w:rsidP="00ED5547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366762">
              <w:rPr>
                <w:b/>
                <w:lang w:val="sr-Cyrl-RS"/>
              </w:rPr>
              <w:t>358.333,33</w:t>
            </w:r>
          </w:p>
          <w:p w14:paraId="346F9F9A" w14:textId="77777777" w:rsidR="00275DF8" w:rsidRPr="00366762" w:rsidRDefault="00275DF8" w:rsidP="00ED5547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  <w:p w14:paraId="186A1367" w14:textId="77777777" w:rsidR="0006479A" w:rsidRPr="00366762" w:rsidRDefault="0006479A" w:rsidP="00ED5547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  <w:p w14:paraId="721C9819" w14:textId="45563CDF" w:rsidR="008567E8" w:rsidRPr="00366762" w:rsidRDefault="008567E8" w:rsidP="00ED5547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3ED05" w14:textId="77777777" w:rsidR="00275DF8" w:rsidRPr="00632A20" w:rsidRDefault="0026260E">
            <w:pPr>
              <w:pStyle w:val="NoSpacing"/>
              <w:widowControl w:val="0"/>
            </w:pPr>
            <w:r w:rsidRPr="00632A20">
              <w:t>321</w:t>
            </w:r>
            <w:r w:rsidR="00275DF8" w:rsidRPr="00632A20">
              <w:t>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8C5FE" w14:textId="5B9D83FE" w:rsidR="00275DF8" w:rsidRPr="00632A20" w:rsidRDefault="008567E8">
            <w:pPr>
              <w:pStyle w:val="NoSpacing"/>
              <w:widowControl w:val="0"/>
            </w:pPr>
            <w:r>
              <w:t>II</w:t>
            </w:r>
            <w:r w:rsidR="00275DF8" w:rsidRPr="00632A20">
              <w:t xml:space="preserve"> квартал</w:t>
            </w:r>
          </w:p>
          <w:p w14:paraId="70C04756" w14:textId="77777777" w:rsidR="00275DF8" w:rsidRPr="00632A20" w:rsidRDefault="00275DF8">
            <w:pPr>
              <w:pStyle w:val="NoSpacing"/>
              <w:widowControl w:val="0"/>
            </w:pPr>
          </w:p>
        </w:tc>
      </w:tr>
      <w:tr w:rsidR="006D7AD4" w:rsidRPr="00632A20" w14:paraId="75AFB3DC" w14:textId="77777777" w:rsidTr="00824DC2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E26460" w14:textId="5C607412" w:rsidR="006D7AD4" w:rsidRPr="00824DC2" w:rsidRDefault="00824DC2" w:rsidP="006D7AD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824DC2">
              <w:rPr>
                <w:bCs/>
                <w:lang w:val="sr-Cyrl-BA"/>
              </w:rPr>
              <w:t>2</w:t>
            </w:r>
            <w:r w:rsidR="006D7AD4" w:rsidRPr="00824DC2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183C1" w14:textId="77777777" w:rsidR="006D7AD4" w:rsidRPr="00366762" w:rsidRDefault="006D7AD4" w:rsidP="006D7AD4">
            <w:pPr>
              <w:widowControl w:val="0"/>
              <w:spacing w:after="0" w:line="240" w:lineRule="auto"/>
              <w:rPr>
                <w:b/>
              </w:rPr>
            </w:pPr>
            <w:r w:rsidRPr="00366762">
              <w:rPr>
                <w:b/>
              </w:rPr>
              <w:t>Стручна литература за редовне потребе запослених лица</w:t>
            </w:r>
          </w:p>
          <w:p w14:paraId="40984487" w14:textId="77777777" w:rsidR="006D7AD4" w:rsidRPr="00366762" w:rsidRDefault="006D7AD4" w:rsidP="006D7AD4">
            <w:pPr>
              <w:widowControl w:val="0"/>
              <w:spacing w:after="0" w:line="240" w:lineRule="auto"/>
              <w:rPr>
                <w:b/>
              </w:rPr>
            </w:pPr>
          </w:p>
          <w:p w14:paraId="2C89B87A" w14:textId="77777777" w:rsidR="006D7AD4" w:rsidRPr="00366762" w:rsidRDefault="006D7AD4" w:rsidP="006D7AD4">
            <w:pPr>
              <w:widowControl w:val="0"/>
              <w:spacing w:after="0" w:line="240" w:lineRule="auto"/>
              <w:rPr>
                <w:b/>
              </w:rPr>
            </w:pPr>
          </w:p>
          <w:p w14:paraId="3A76EB19" w14:textId="77777777" w:rsidR="006D7AD4" w:rsidRPr="00366762" w:rsidRDefault="006D7AD4" w:rsidP="006D7AD4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26028F" w14:textId="77777777" w:rsidR="006D7AD4" w:rsidRPr="00824DC2" w:rsidRDefault="006D7AD4" w:rsidP="006D7AD4">
            <w:pPr>
              <w:widowControl w:val="0"/>
              <w:spacing w:after="0" w:line="240" w:lineRule="auto"/>
            </w:pPr>
            <w:r w:rsidRPr="00824DC2">
              <w:t>22213000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D180A" w14:textId="77777777" w:rsidR="006D7AD4" w:rsidRPr="00824DC2" w:rsidRDefault="006D7AD4" w:rsidP="006D7AD4">
            <w:pPr>
              <w:widowControl w:val="0"/>
              <w:spacing w:after="0" w:line="240" w:lineRule="auto"/>
            </w:pPr>
            <w:r w:rsidRPr="00824DC2">
              <w:t>426311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D02DA4" w14:textId="77777777" w:rsidR="006D7AD4" w:rsidRPr="00824DC2" w:rsidRDefault="006D7AD4" w:rsidP="006D7AD4">
            <w:pPr>
              <w:widowControl w:val="0"/>
              <w:spacing w:after="0" w:line="240" w:lineRule="auto"/>
              <w:jc w:val="center"/>
            </w:pPr>
            <w:r w:rsidRPr="00824DC2">
              <w:t>01</w:t>
            </w:r>
          </w:p>
          <w:p w14:paraId="3773F014" w14:textId="77777777" w:rsidR="006D7AD4" w:rsidRPr="00824DC2" w:rsidRDefault="006D7AD4" w:rsidP="006D7AD4">
            <w:pPr>
              <w:widowControl w:val="0"/>
              <w:spacing w:after="0" w:line="240" w:lineRule="auto"/>
              <w:jc w:val="center"/>
            </w:pPr>
            <w:r w:rsidRPr="00824DC2">
              <w:t>+</w:t>
            </w:r>
          </w:p>
          <w:p w14:paraId="75CE00B6" w14:textId="77777777" w:rsidR="006D7AD4" w:rsidRPr="00824DC2" w:rsidRDefault="006D7AD4" w:rsidP="006D7AD4">
            <w:pPr>
              <w:widowControl w:val="0"/>
              <w:spacing w:after="0" w:line="240" w:lineRule="auto"/>
              <w:jc w:val="center"/>
            </w:pPr>
            <w:r w:rsidRPr="00824DC2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E30F6" w14:textId="77777777" w:rsidR="006D7AD4" w:rsidRPr="00824DC2" w:rsidRDefault="006D7AD4" w:rsidP="006D7AD4">
            <w:pPr>
              <w:spacing w:after="0"/>
              <w:jc w:val="right"/>
              <w:rPr>
                <w:bCs/>
              </w:rPr>
            </w:pPr>
            <w:r w:rsidRPr="00824DC2">
              <w:rPr>
                <w:bCs/>
              </w:rPr>
              <w:t>400.000,00</w:t>
            </w:r>
          </w:p>
          <w:p w14:paraId="04A94E79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+</w:t>
            </w:r>
          </w:p>
          <w:p w14:paraId="6E342A3B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50.000,00</w:t>
            </w:r>
          </w:p>
          <w:p w14:paraId="62451510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укупно</w:t>
            </w:r>
          </w:p>
          <w:p w14:paraId="0F45FBEE" w14:textId="77777777" w:rsidR="006D7AD4" w:rsidRPr="00824DC2" w:rsidRDefault="006D7AD4" w:rsidP="006D7AD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824DC2">
              <w:rPr>
                <w:b/>
              </w:rPr>
              <w:t>450.000,00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DE8945" w14:textId="77777777" w:rsidR="006D7AD4" w:rsidRPr="00824DC2" w:rsidRDefault="006D7AD4" w:rsidP="006D7AD4">
            <w:pPr>
              <w:spacing w:after="0"/>
              <w:jc w:val="right"/>
              <w:rPr>
                <w:bCs/>
              </w:rPr>
            </w:pPr>
            <w:r w:rsidRPr="00824DC2">
              <w:rPr>
                <w:bCs/>
              </w:rPr>
              <w:t>333.333,33</w:t>
            </w:r>
          </w:p>
          <w:p w14:paraId="1644CB33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+</w:t>
            </w:r>
          </w:p>
          <w:p w14:paraId="683420AB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41.666,67</w:t>
            </w:r>
          </w:p>
          <w:p w14:paraId="32D6225A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укупно</w:t>
            </w:r>
          </w:p>
          <w:p w14:paraId="5BF0B58E" w14:textId="77777777" w:rsidR="006D7AD4" w:rsidRPr="00824DC2" w:rsidRDefault="006D7AD4" w:rsidP="006D7AD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824DC2">
              <w:rPr>
                <w:b/>
              </w:rPr>
              <w:t>375.000,00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E0C7" w14:textId="77777777" w:rsidR="006D7AD4" w:rsidRPr="00824DC2" w:rsidRDefault="006D7AD4" w:rsidP="006D7AD4">
            <w:pPr>
              <w:widowControl w:val="0"/>
              <w:spacing w:after="0" w:line="240" w:lineRule="auto"/>
              <w:jc w:val="center"/>
            </w:pPr>
            <w:r w:rsidRPr="00824DC2">
              <w:t>332.03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041D" w14:textId="77777777" w:rsidR="006D7AD4" w:rsidRPr="00824DC2" w:rsidRDefault="006D7AD4" w:rsidP="006D7AD4">
            <w:pPr>
              <w:widowControl w:val="0"/>
              <w:spacing w:after="0" w:line="240" w:lineRule="auto"/>
            </w:pPr>
            <w:r w:rsidRPr="00824DC2">
              <w:t>III квартал</w:t>
            </w:r>
          </w:p>
        </w:tc>
      </w:tr>
    </w:tbl>
    <w:p w14:paraId="3B6CCD45" w14:textId="77777777" w:rsidR="00BB69C3" w:rsidRDefault="00BB69C3"/>
    <w:p w14:paraId="580BAEED" w14:textId="77777777" w:rsidR="00C77CCA" w:rsidRPr="00F027F7" w:rsidRDefault="00C77CCA"/>
    <w:sectPr w:rsidR="00C77CCA" w:rsidRPr="00F027F7" w:rsidSect="001F25C8">
      <w:footerReference w:type="default" r:id="rId7"/>
      <w:pgSz w:w="16838" w:h="11906" w:orient="landscape"/>
      <w:pgMar w:top="720" w:right="766" w:bottom="746" w:left="1440" w:header="709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5ED5E" w14:textId="77777777" w:rsidR="009346E5" w:rsidRDefault="009346E5">
      <w:pPr>
        <w:spacing w:after="0" w:line="240" w:lineRule="auto"/>
      </w:pPr>
      <w:r>
        <w:separator/>
      </w:r>
    </w:p>
  </w:endnote>
  <w:endnote w:type="continuationSeparator" w:id="0">
    <w:p w14:paraId="0F696BA9" w14:textId="77777777" w:rsidR="009346E5" w:rsidRDefault="0093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00438" w14:textId="7D076494" w:rsidR="00426B1B" w:rsidRDefault="00426B1B">
    <w:pPr>
      <w:pStyle w:val="Footer"/>
    </w:pPr>
    <w:r>
      <w:fldChar w:fldCharType="begin"/>
    </w:r>
    <w:r>
      <w:instrText>PAGE</w:instrText>
    </w:r>
    <w:r>
      <w:fldChar w:fldCharType="separate"/>
    </w:r>
    <w:r w:rsidR="003A1599">
      <w:rPr>
        <w:noProof/>
      </w:rPr>
      <w:t>7</w:t>
    </w:r>
    <w:r>
      <w:rPr>
        <w:noProof/>
      </w:rPr>
      <w:fldChar w:fldCharType="end"/>
    </w:r>
  </w:p>
  <w:p w14:paraId="339EA299" w14:textId="77777777" w:rsidR="00426B1B" w:rsidRDefault="00426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5EE77" w14:textId="77777777" w:rsidR="009346E5" w:rsidRDefault="009346E5">
      <w:pPr>
        <w:spacing w:after="0" w:line="240" w:lineRule="auto"/>
      </w:pPr>
      <w:r>
        <w:separator/>
      </w:r>
    </w:p>
  </w:footnote>
  <w:footnote w:type="continuationSeparator" w:id="0">
    <w:p w14:paraId="278EA497" w14:textId="77777777" w:rsidR="009346E5" w:rsidRDefault="00934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C3"/>
    <w:rsid w:val="000214F6"/>
    <w:rsid w:val="000420EF"/>
    <w:rsid w:val="00042AF8"/>
    <w:rsid w:val="0004561C"/>
    <w:rsid w:val="00053E51"/>
    <w:rsid w:val="00055FA2"/>
    <w:rsid w:val="00063E05"/>
    <w:rsid w:val="0006479A"/>
    <w:rsid w:val="00080F34"/>
    <w:rsid w:val="00081020"/>
    <w:rsid w:val="00090157"/>
    <w:rsid w:val="00090302"/>
    <w:rsid w:val="0009061F"/>
    <w:rsid w:val="000956B8"/>
    <w:rsid w:val="000968BB"/>
    <w:rsid w:val="000B6006"/>
    <w:rsid w:val="000C08CC"/>
    <w:rsid w:val="000C19D2"/>
    <w:rsid w:val="000C3312"/>
    <w:rsid w:val="000C495D"/>
    <w:rsid w:val="000C56B4"/>
    <w:rsid w:val="000D3F61"/>
    <w:rsid w:val="000E477A"/>
    <w:rsid w:val="000F2FBE"/>
    <w:rsid w:val="001026C6"/>
    <w:rsid w:val="001102CF"/>
    <w:rsid w:val="00114A87"/>
    <w:rsid w:val="0011602E"/>
    <w:rsid w:val="00123026"/>
    <w:rsid w:val="0012555E"/>
    <w:rsid w:val="00132782"/>
    <w:rsid w:val="001369ED"/>
    <w:rsid w:val="0014207A"/>
    <w:rsid w:val="001438F7"/>
    <w:rsid w:val="00147F59"/>
    <w:rsid w:val="00162E3A"/>
    <w:rsid w:val="00163598"/>
    <w:rsid w:val="00170239"/>
    <w:rsid w:val="001702C7"/>
    <w:rsid w:val="00183366"/>
    <w:rsid w:val="00196FE0"/>
    <w:rsid w:val="001972B9"/>
    <w:rsid w:val="001A4D5B"/>
    <w:rsid w:val="001A75FC"/>
    <w:rsid w:val="001D33C5"/>
    <w:rsid w:val="001D64DD"/>
    <w:rsid w:val="001D70D0"/>
    <w:rsid w:val="001D7290"/>
    <w:rsid w:val="001E3E91"/>
    <w:rsid w:val="001F25C8"/>
    <w:rsid w:val="001F2AAB"/>
    <w:rsid w:val="001F6183"/>
    <w:rsid w:val="001F7099"/>
    <w:rsid w:val="001F78F6"/>
    <w:rsid w:val="0020612F"/>
    <w:rsid w:val="00212763"/>
    <w:rsid w:val="00213A75"/>
    <w:rsid w:val="0021694F"/>
    <w:rsid w:val="002203E2"/>
    <w:rsid w:val="002210F0"/>
    <w:rsid w:val="002218C4"/>
    <w:rsid w:val="002253ED"/>
    <w:rsid w:val="0022658B"/>
    <w:rsid w:val="002277B2"/>
    <w:rsid w:val="002563A6"/>
    <w:rsid w:val="0026260E"/>
    <w:rsid w:val="00275DF8"/>
    <w:rsid w:val="00277FBD"/>
    <w:rsid w:val="0029662D"/>
    <w:rsid w:val="00296D48"/>
    <w:rsid w:val="002A2A15"/>
    <w:rsid w:val="002B0FDB"/>
    <w:rsid w:val="002C5A52"/>
    <w:rsid w:val="002D1012"/>
    <w:rsid w:val="002D1AAB"/>
    <w:rsid w:val="002D54B7"/>
    <w:rsid w:val="002E4D4B"/>
    <w:rsid w:val="00301EDC"/>
    <w:rsid w:val="003027CB"/>
    <w:rsid w:val="003120BF"/>
    <w:rsid w:val="00315810"/>
    <w:rsid w:val="00321844"/>
    <w:rsid w:val="00323AB8"/>
    <w:rsid w:val="00335BEC"/>
    <w:rsid w:val="00341B5E"/>
    <w:rsid w:val="00344603"/>
    <w:rsid w:val="0034648D"/>
    <w:rsid w:val="00350069"/>
    <w:rsid w:val="0035507A"/>
    <w:rsid w:val="00360ED5"/>
    <w:rsid w:val="00366762"/>
    <w:rsid w:val="00393DE5"/>
    <w:rsid w:val="003957C7"/>
    <w:rsid w:val="00395813"/>
    <w:rsid w:val="003A1599"/>
    <w:rsid w:val="003A23C1"/>
    <w:rsid w:val="003A2415"/>
    <w:rsid w:val="003D0221"/>
    <w:rsid w:val="003D413E"/>
    <w:rsid w:val="003D64C3"/>
    <w:rsid w:val="003F0D91"/>
    <w:rsid w:val="003F63D4"/>
    <w:rsid w:val="00404245"/>
    <w:rsid w:val="004044B2"/>
    <w:rsid w:val="00410445"/>
    <w:rsid w:val="004104A9"/>
    <w:rsid w:val="0041136B"/>
    <w:rsid w:val="00415A43"/>
    <w:rsid w:val="00421B97"/>
    <w:rsid w:val="00426B1B"/>
    <w:rsid w:val="004307F8"/>
    <w:rsid w:val="00435D23"/>
    <w:rsid w:val="00435E8B"/>
    <w:rsid w:val="00440B22"/>
    <w:rsid w:val="004511DC"/>
    <w:rsid w:val="004516BF"/>
    <w:rsid w:val="004549AA"/>
    <w:rsid w:val="00462317"/>
    <w:rsid w:val="00462791"/>
    <w:rsid w:val="00485F99"/>
    <w:rsid w:val="004A6DAD"/>
    <w:rsid w:val="004A76DA"/>
    <w:rsid w:val="004B1F50"/>
    <w:rsid w:val="004C01C8"/>
    <w:rsid w:val="004C1403"/>
    <w:rsid w:val="004C343C"/>
    <w:rsid w:val="004C78EB"/>
    <w:rsid w:val="004E4DAA"/>
    <w:rsid w:val="004F60D2"/>
    <w:rsid w:val="00505B68"/>
    <w:rsid w:val="00524F7C"/>
    <w:rsid w:val="0053216E"/>
    <w:rsid w:val="005357CD"/>
    <w:rsid w:val="005365E3"/>
    <w:rsid w:val="00536806"/>
    <w:rsid w:val="00543048"/>
    <w:rsid w:val="00543567"/>
    <w:rsid w:val="00546A58"/>
    <w:rsid w:val="0055020B"/>
    <w:rsid w:val="00560172"/>
    <w:rsid w:val="00570D0D"/>
    <w:rsid w:val="005802BE"/>
    <w:rsid w:val="00580C49"/>
    <w:rsid w:val="00586E35"/>
    <w:rsid w:val="005917A2"/>
    <w:rsid w:val="00591A92"/>
    <w:rsid w:val="00594AEE"/>
    <w:rsid w:val="005957E7"/>
    <w:rsid w:val="005A796C"/>
    <w:rsid w:val="005C66B3"/>
    <w:rsid w:val="005C7882"/>
    <w:rsid w:val="005D2BD7"/>
    <w:rsid w:val="005D6A3A"/>
    <w:rsid w:val="005E2B5D"/>
    <w:rsid w:val="005E4A23"/>
    <w:rsid w:val="005F5F2A"/>
    <w:rsid w:val="005F64B1"/>
    <w:rsid w:val="00600A5D"/>
    <w:rsid w:val="00600BA0"/>
    <w:rsid w:val="00612703"/>
    <w:rsid w:val="0062764A"/>
    <w:rsid w:val="00632A20"/>
    <w:rsid w:val="0063319C"/>
    <w:rsid w:val="00643E8F"/>
    <w:rsid w:val="0065105F"/>
    <w:rsid w:val="00656559"/>
    <w:rsid w:val="00656B28"/>
    <w:rsid w:val="00661A29"/>
    <w:rsid w:val="00662C45"/>
    <w:rsid w:val="00664ACA"/>
    <w:rsid w:val="00667750"/>
    <w:rsid w:val="006742E1"/>
    <w:rsid w:val="006750B8"/>
    <w:rsid w:val="00675669"/>
    <w:rsid w:val="0068405A"/>
    <w:rsid w:val="00684B40"/>
    <w:rsid w:val="0068696E"/>
    <w:rsid w:val="006B5FDA"/>
    <w:rsid w:val="006D7AD4"/>
    <w:rsid w:val="006E0F4A"/>
    <w:rsid w:val="006F43B5"/>
    <w:rsid w:val="0070455F"/>
    <w:rsid w:val="00713CC6"/>
    <w:rsid w:val="00723C64"/>
    <w:rsid w:val="0072448F"/>
    <w:rsid w:val="00725AA4"/>
    <w:rsid w:val="00726BCF"/>
    <w:rsid w:val="00751A57"/>
    <w:rsid w:val="007533B4"/>
    <w:rsid w:val="0076113A"/>
    <w:rsid w:val="00762F7F"/>
    <w:rsid w:val="007753C1"/>
    <w:rsid w:val="00775EB8"/>
    <w:rsid w:val="00777B10"/>
    <w:rsid w:val="007830CC"/>
    <w:rsid w:val="00783996"/>
    <w:rsid w:val="00784AF8"/>
    <w:rsid w:val="00786920"/>
    <w:rsid w:val="00790CB1"/>
    <w:rsid w:val="0079629D"/>
    <w:rsid w:val="007967D4"/>
    <w:rsid w:val="007A23B1"/>
    <w:rsid w:val="007A5C30"/>
    <w:rsid w:val="007B037A"/>
    <w:rsid w:val="007B2D35"/>
    <w:rsid w:val="007C1952"/>
    <w:rsid w:val="007C35FB"/>
    <w:rsid w:val="007C402D"/>
    <w:rsid w:val="007C5D92"/>
    <w:rsid w:val="007D0911"/>
    <w:rsid w:val="007D27E9"/>
    <w:rsid w:val="007E35E8"/>
    <w:rsid w:val="007F54E8"/>
    <w:rsid w:val="0080002E"/>
    <w:rsid w:val="008005EE"/>
    <w:rsid w:val="00801667"/>
    <w:rsid w:val="0080577C"/>
    <w:rsid w:val="00816CBF"/>
    <w:rsid w:val="00824DC2"/>
    <w:rsid w:val="008304D3"/>
    <w:rsid w:val="00830C17"/>
    <w:rsid w:val="00832016"/>
    <w:rsid w:val="00843F47"/>
    <w:rsid w:val="0084519F"/>
    <w:rsid w:val="00852A33"/>
    <w:rsid w:val="008567E8"/>
    <w:rsid w:val="0087002E"/>
    <w:rsid w:val="00870B7D"/>
    <w:rsid w:val="00871C58"/>
    <w:rsid w:val="00873809"/>
    <w:rsid w:val="0087651D"/>
    <w:rsid w:val="00890DF6"/>
    <w:rsid w:val="008A584D"/>
    <w:rsid w:val="008A5A28"/>
    <w:rsid w:val="008B2F0F"/>
    <w:rsid w:val="008B4DC9"/>
    <w:rsid w:val="008C3CE1"/>
    <w:rsid w:val="008C4002"/>
    <w:rsid w:val="008C6E44"/>
    <w:rsid w:val="008E1BF3"/>
    <w:rsid w:val="008F2B69"/>
    <w:rsid w:val="00903603"/>
    <w:rsid w:val="00906D85"/>
    <w:rsid w:val="00910BE8"/>
    <w:rsid w:val="00923E34"/>
    <w:rsid w:val="009346E5"/>
    <w:rsid w:val="0094317A"/>
    <w:rsid w:val="00962A9A"/>
    <w:rsid w:val="00974E37"/>
    <w:rsid w:val="00977EDB"/>
    <w:rsid w:val="00982CDA"/>
    <w:rsid w:val="00991C4C"/>
    <w:rsid w:val="00997A04"/>
    <w:rsid w:val="009A1D7F"/>
    <w:rsid w:val="009B543A"/>
    <w:rsid w:val="009B7FF2"/>
    <w:rsid w:val="009C5214"/>
    <w:rsid w:val="009C5A77"/>
    <w:rsid w:val="009D2B01"/>
    <w:rsid w:val="009E6EC0"/>
    <w:rsid w:val="009F29EC"/>
    <w:rsid w:val="00A06133"/>
    <w:rsid w:val="00A14D53"/>
    <w:rsid w:val="00A15B39"/>
    <w:rsid w:val="00A27096"/>
    <w:rsid w:val="00A27285"/>
    <w:rsid w:val="00A33AE6"/>
    <w:rsid w:val="00A36B4D"/>
    <w:rsid w:val="00A52B47"/>
    <w:rsid w:val="00A5749F"/>
    <w:rsid w:val="00A642B9"/>
    <w:rsid w:val="00A7400A"/>
    <w:rsid w:val="00A95EF2"/>
    <w:rsid w:val="00AB0052"/>
    <w:rsid w:val="00AB0B70"/>
    <w:rsid w:val="00AB2B83"/>
    <w:rsid w:val="00AB6CA3"/>
    <w:rsid w:val="00AB797D"/>
    <w:rsid w:val="00AC2EB0"/>
    <w:rsid w:val="00AC3279"/>
    <w:rsid w:val="00AD0E17"/>
    <w:rsid w:val="00AD1AE2"/>
    <w:rsid w:val="00AD76F2"/>
    <w:rsid w:val="00AE0EF0"/>
    <w:rsid w:val="00AE1034"/>
    <w:rsid w:val="00AE69D3"/>
    <w:rsid w:val="00AF0B6F"/>
    <w:rsid w:val="00B00EBF"/>
    <w:rsid w:val="00B044A4"/>
    <w:rsid w:val="00B0468D"/>
    <w:rsid w:val="00B04A3E"/>
    <w:rsid w:val="00B16984"/>
    <w:rsid w:val="00B26640"/>
    <w:rsid w:val="00B4382E"/>
    <w:rsid w:val="00B514D4"/>
    <w:rsid w:val="00B5657B"/>
    <w:rsid w:val="00B60708"/>
    <w:rsid w:val="00B706AD"/>
    <w:rsid w:val="00B8708E"/>
    <w:rsid w:val="00B92D46"/>
    <w:rsid w:val="00BA074C"/>
    <w:rsid w:val="00BA7D69"/>
    <w:rsid w:val="00BB02EA"/>
    <w:rsid w:val="00BB56F4"/>
    <w:rsid w:val="00BB69C3"/>
    <w:rsid w:val="00BC1060"/>
    <w:rsid w:val="00BC688C"/>
    <w:rsid w:val="00BD3A52"/>
    <w:rsid w:val="00BF1268"/>
    <w:rsid w:val="00BF1DB0"/>
    <w:rsid w:val="00BF3C56"/>
    <w:rsid w:val="00BF7598"/>
    <w:rsid w:val="00BF79F2"/>
    <w:rsid w:val="00C02030"/>
    <w:rsid w:val="00C35AEC"/>
    <w:rsid w:val="00C36860"/>
    <w:rsid w:val="00C3793B"/>
    <w:rsid w:val="00C42006"/>
    <w:rsid w:val="00C43CF7"/>
    <w:rsid w:val="00C4443B"/>
    <w:rsid w:val="00C45A58"/>
    <w:rsid w:val="00C521F7"/>
    <w:rsid w:val="00C54FC6"/>
    <w:rsid w:val="00C65FA7"/>
    <w:rsid w:val="00C72F4A"/>
    <w:rsid w:val="00C77CCA"/>
    <w:rsid w:val="00C81BCB"/>
    <w:rsid w:val="00C90AC6"/>
    <w:rsid w:val="00C90C2B"/>
    <w:rsid w:val="00C970C3"/>
    <w:rsid w:val="00CA5BB5"/>
    <w:rsid w:val="00CB2E28"/>
    <w:rsid w:val="00CC19DC"/>
    <w:rsid w:val="00CC3857"/>
    <w:rsid w:val="00CC78D8"/>
    <w:rsid w:val="00CD5F63"/>
    <w:rsid w:val="00CE0991"/>
    <w:rsid w:val="00CF0C15"/>
    <w:rsid w:val="00D00F74"/>
    <w:rsid w:val="00D06A31"/>
    <w:rsid w:val="00D11402"/>
    <w:rsid w:val="00D14B84"/>
    <w:rsid w:val="00D16B23"/>
    <w:rsid w:val="00D16C56"/>
    <w:rsid w:val="00D26299"/>
    <w:rsid w:val="00D26DB5"/>
    <w:rsid w:val="00D34A61"/>
    <w:rsid w:val="00D428AE"/>
    <w:rsid w:val="00D47268"/>
    <w:rsid w:val="00D543CA"/>
    <w:rsid w:val="00D60493"/>
    <w:rsid w:val="00D60656"/>
    <w:rsid w:val="00D60E83"/>
    <w:rsid w:val="00D63882"/>
    <w:rsid w:val="00D80CC5"/>
    <w:rsid w:val="00D90016"/>
    <w:rsid w:val="00DC4721"/>
    <w:rsid w:val="00DD48C0"/>
    <w:rsid w:val="00DD5EAA"/>
    <w:rsid w:val="00DD7C56"/>
    <w:rsid w:val="00DE5CC9"/>
    <w:rsid w:val="00E02BF5"/>
    <w:rsid w:val="00E166F1"/>
    <w:rsid w:val="00E16C0E"/>
    <w:rsid w:val="00E30A82"/>
    <w:rsid w:val="00E36DF5"/>
    <w:rsid w:val="00E47E86"/>
    <w:rsid w:val="00E5034D"/>
    <w:rsid w:val="00E5429E"/>
    <w:rsid w:val="00E70870"/>
    <w:rsid w:val="00E93641"/>
    <w:rsid w:val="00EA0174"/>
    <w:rsid w:val="00EA05F4"/>
    <w:rsid w:val="00EA0F20"/>
    <w:rsid w:val="00EB2E15"/>
    <w:rsid w:val="00EB3DD3"/>
    <w:rsid w:val="00EC15B1"/>
    <w:rsid w:val="00ED5547"/>
    <w:rsid w:val="00ED5BC9"/>
    <w:rsid w:val="00F027F7"/>
    <w:rsid w:val="00F03A96"/>
    <w:rsid w:val="00F044AD"/>
    <w:rsid w:val="00F11DBD"/>
    <w:rsid w:val="00F14496"/>
    <w:rsid w:val="00F21023"/>
    <w:rsid w:val="00F2298F"/>
    <w:rsid w:val="00F251BA"/>
    <w:rsid w:val="00F257B5"/>
    <w:rsid w:val="00F26508"/>
    <w:rsid w:val="00F27607"/>
    <w:rsid w:val="00F43EC9"/>
    <w:rsid w:val="00F54755"/>
    <w:rsid w:val="00F57258"/>
    <w:rsid w:val="00F63141"/>
    <w:rsid w:val="00F7144B"/>
    <w:rsid w:val="00F77672"/>
    <w:rsid w:val="00F824FD"/>
    <w:rsid w:val="00F87EE3"/>
    <w:rsid w:val="00FA27AC"/>
    <w:rsid w:val="00FB1B6E"/>
    <w:rsid w:val="00FB6A68"/>
    <w:rsid w:val="00FE0BD0"/>
    <w:rsid w:val="00FE6393"/>
    <w:rsid w:val="00FF4BFB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B352"/>
  <w15:docId w15:val="{88E785E8-3E90-4890-BFFF-0B35271E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6A7"/>
    <w:pPr>
      <w:suppressAutoHyphens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uiPriority w:val="99"/>
    <w:qFormat/>
    <w:rsid w:val="00440510"/>
    <w:rPr>
      <w:rFonts w:cs="Times New Roman"/>
    </w:rPr>
  </w:style>
  <w:style w:type="character" w:customStyle="1" w:styleId="FooterChar">
    <w:name w:val="Footer Char"/>
    <w:uiPriority w:val="99"/>
    <w:qFormat/>
    <w:rsid w:val="00440510"/>
    <w:rPr>
      <w:rFonts w:cs="Times New Roman"/>
    </w:rPr>
  </w:style>
  <w:style w:type="character" w:customStyle="1" w:styleId="BalloonTextChar">
    <w:name w:val="Balloon Text Char"/>
    <w:uiPriority w:val="99"/>
    <w:qFormat/>
    <w:rsid w:val="00440510"/>
    <w:rPr>
      <w:rFonts w:ascii="Tahoma" w:hAnsi="Tahoma"/>
      <w:sz w:val="16"/>
    </w:rPr>
  </w:style>
  <w:style w:type="character" w:customStyle="1" w:styleId="NumberingSymbols">
    <w:name w:val="Numbering Symbols"/>
    <w:uiPriority w:val="99"/>
    <w:qFormat/>
    <w:rsid w:val="00440510"/>
  </w:style>
  <w:style w:type="character" w:customStyle="1" w:styleId="BodyTextChar">
    <w:name w:val="Body Text Char"/>
    <w:link w:val="BodyText"/>
    <w:uiPriority w:val="99"/>
    <w:semiHidden/>
    <w:qFormat/>
    <w:locked/>
    <w:rsid w:val="00724FA0"/>
    <w:rPr>
      <w:rFonts w:cs="Times New Roman"/>
    </w:rPr>
  </w:style>
  <w:style w:type="character" w:customStyle="1" w:styleId="HeaderChar1">
    <w:name w:val="Header Char1"/>
    <w:link w:val="Header"/>
    <w:uiPriority w:val="99"/>
    <w:semiHidden/>
    <w:qFormat/>
    <w:locked/>
    <w:rsid w:val="00724FA0"/>
    <w:rPr>
      <w:rFonts w:cs="Times New Roman"/>
    </w:rPr>
  </w:style>
  <w:style w:type="character" w:customStyle="1" w:styleId="FooterChar1">
    <w:name w:val="Footer Char1"/>
    <w:link w:val="Footer"/>
    <w:uiPriority w:val="99"/>
    <w:semiHidden/>
    <w:qFormat/>
    <w:locked/>
    <w:rsid w:val="00724FA0"/>
    <w:rPr>
      <w:rFonts w:cs="Times New Roman"/>
    </w:rPr>
  </w:style>
  <w:style w:type="character" w:customStyle="1" w:styleId="BalloonTextChar1">
    <w:name w:val="Balloon Text Char1"/>
    <w:link w:val="BalloonText"/>
    <w:uiPriority w:val="99"/>
    <w:semiHidden/>
    <w:qFormat/>
    <w:locked/>
    <w:rsid w:val="00724FA0"/>
    <w:rPr>
      <w:rFonts w:ascii="Times New Roman" w:hAnsi="Times New Roman" w:cs="Times New Roman"/>
      <w:sz w:val="2"/>
    </w:rPr>
  </w:style>
  <w:style w:type="paragraph" w:customStyle="1" w:styleId="Heading">
    <w:name w:val="Heading"/>
    <w:basedOn w:val="Normal"/>
    <w:next w:val="BodyText"/>
    <w:uiPriority w:val="99"/>
    <w:qFormat/>
    <w:rsid w:val="00440510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40510"/>
    <w:pPr>
      <w:spacing w:after="140"/>
    </w:pPr>
  </w:style>
  <w:style w:type="paragraph" w:styleId="List">
    <w:name w:val="List"/>
    <w:basedOn w:val="BodyText"/>
    <w:uiPriority w:val="99"/>
    <w:rsid w:val="00440510"/>
    <w:rPr>
      <w:rFonts w:cs="Arial"/>
    </w:rPr>
  </w:style>
  <w:style w:type="paragraph" w:styleId="Caption">
    <w:name w:val="caption"/>
    <w:basedOn w:val="Normal"/>
    <w:uiPriority w:val="99"/>
    <w:qFormat/>
    <w:rsid w:val="004405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qFormat/>
    <w:rsid w:val="00440510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uiPriority w:val="99"/>
    <w:qFormat/>
    <w:rsid w:val="00440510"/>
  </w:style>
  <w:style w:type="paragraph" w:styleId="Header">
    <w:name w:val="header"/>
    <w:basedOn w:val="Normal"/>
    <w:link w:val="HeaderChar1"/>
    <w:uiPriority w:val="99"/>
    <w:rsid w:val="0044051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1"/>
    <w:uiPriority w:val="99"/>
    <w:rsid w:val="00440510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440510"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qFormat/>
    <w:rsid w:val="00440510"/>
    <w:pPr>
      <w:spacing w:after="0" w:line="240" w:lineRule="auto"/>
    </w:pPr>
    <w:rPr>
      <w:rFonts w:ascii="Tahoma" w:hAnsi="Tahoma"/>
      <w:sz w:val="16"/>
      <w:szCs w:val="16"/>
    </w:rPr>
  </w:style>
  <w:style w:type="paragraph" w:styleId="NoSpacing">
    <w:name w:val="No Spacing"/>
    <w:uiPriority w:val="99"/>
    <w:qFormat/>
    <w:rsid w:val="00440510"/>
    <w:pPr>
      <w:suppressAutoHyphens/>
    </w:pPr>
    <w:rPr>
      <w:sz w:val="22"/>
      <w:szCs w:val="22"/>
    </w:rPr>
  </w:style>
  <w:style w:type="paragraph" w:customStyle="1" w:styleId="TableContents">
    <w:name w:val="Table Contents"/>
    <w:basedOn w:val="Normal"/>
    <w:uiPriority w:val="99"/>
    <w:qFormat/>
    <w:rsid w:val="00440510"/>
    <w:pPr>
      <w:widowControl w:val="0"/>
      <w:suppressLineNumbers/>
    </w:pPr>
  </w:style>
  <w:style w:type="paragraph" w:customStyle="1" w:styleId="TableHeading">
    <w:name w:val="Table Heading"/>
    <w:basedOn w:val="TableContents"/>
    <w:uiPriority w:val="99"/>
    <w:qFormat/>
    <w:rsid w:val="00440510"/>
    <w:pPr>
      <w:jc w:val="center"/>
    </w:pPr>
    <w:rPr>
      <w:b/>
      <w:bCs/>
    </w:rPr>
  </w:style>
  <w:style w:type="table" w:styleId="TableGrid">
    <w:name w:val="Table Grid"/>
    <w:basedOn w:val="TableNormal"/>
    <w:locked/>
    <w:rsid w:val="0035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E76A2-91D5-4A82-A455-D2759B93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</vt:lpstr>
      <vt:lpstr>ЈАВНЕ НАБАВКЕ</vt:lpstr>
    </vt:vector>
  </TitlesOfParts>
  <Company>arhivns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</dc:creator>
  <cp:lastModifiedBy>Branka</cp:lastModifiedBy>
  <cp:revision>4</cp:revision>
  <cp:lastPrinted>2026-06-23T11:07:00Z</cp:lastPrinted>
  <dcterms:created xsi:type="dcterms:W3CDTF">2026-06-23T11:07:00Z</dcterms:created>
  <dcterms:modified xsi:type="dcterms:W3CDTF">2026-06-23T11:07:00Z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arhivns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